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1BB" w:rsidRPr="003156AB" w:rsidRDefault="005911BB" w:rsidP="003156AB">
      <w:pPr>
        <w:spacing w:after="0"/>
        <w:rPr>
          <w:rStyle w:val="fontstyle21"/>
        </w:rPr>
      </w:pPr>
    </w:p>
    <w:tbl>
      <w:tblPr>
        <w:tblW w:w="0" w:type="auto"/>
        <w:tblInd w:w="2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51"/>
        <w:gridCol w:w="3471"/>
        <w:gridCol w:w="3910"/>
      </w:tblGrid>
      <w:tr w:rsidR="005911BB" w:rsidRPr="003156AB" w:rsidTr="000B440F">
        <w:trPr>
          <w:trHeight w:val="2043"/>
        </w:trPr>
        <w:tc>
          <w:tcPr>
            <w:tcW w:w="3051" w:type="dxa"/>
            <w:shd w:val="clear" w:color="auto" w:fill="auto"/>
          </w:tcPr>
          <w:p w:rsidR="005911BB" w:rsidRPr="003156AB" w:rsidRDefault="005911BB" w:rsidP="003156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156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«Рассмотрено»</w:t>
            </w:r>
          </w:p>
          <w:p w:rsidR="005911BB" w:rsidRPr="003156AB" w:rsidRDefault="005911BB" w:rsidP="003156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156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 заседании Педагогического совета №______  от       2021    года</w:t>
            </w:r>
          </w:p>
        </w:tc>
        <w:tc>
          <w:tcPr>
            <w:tcW w:w="3471" w:type="dxa"/>
            <w:shd w:val="clear" w:color="auto" w:fill="auto"/>
          </w:tcPr>
          <w:p w:rsidR="005911BB" w:rsidRPr="003156AB" w:rsidRDefault="005911BB" w:rsidP="003156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156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«Согласовано»</w:t>
            </w:r>
          </w:p>
          <w:p w:rsidR="005911BB" w:rsidRPr="003156AB" w:rsidRDefault="005911BB" w:rsidP="003156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156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Заместитель директора по ВР ________</w:t>
            </w:r>
          </w:p>
          <w:p w:rsidR="005911BB" w:rsidRPr="003156AB" w:rsidRDefault="005911BB" w:rsidP="003156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156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Исмагилова     Н.Ф.                                                                </w:t>
            </w:r>
          </w:p>
          <w:p w:rsidR="005911BB" w:rsidRPr="003156AB" w:rsidRDefault="005911BB" w:rsidP="003156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10" w:type="dxa"/>
            <w:shd w:val="clear" w:color="auto" w:fill="auto"/>
          </w:tcPr>
          <w:p w:rsidR="005911BB" w:rsidRPr="003156AB" w:rsidRDefault="005911BB" w:rsidP="003156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156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«Утверждаю»</w:t>
            </w:r>
          </w:p>
          <w:p w:rsidR="005911BB" w:rsidRPr="003156AB" w:rsidRDefault="005911BB" w:rsidP="003156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156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Директор МБОУ «Шугуровская СОШ имени В.П.Чкалова»______Низамова  Г.Р.</w:t>
            </w:r>
          </w:p>
          <w:p w:rsidR="005911BB" w:rsidRPr="003156AB" w:rsidRDefault="005911BB" w:rsidP="003156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156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Приказ №     от       2021  г.</w:t>
            </w:r>
          </w:p>
        </w:tc>
      </w:tr>
    </w:tbl>
    <w:p w:rsidR="005911BB" w:rsidRPr="003156AB" w:rsidRDefault="000B440F" w:rsidP="003156AB">
      <w:pPr>
        <w:shd w:val="clear" w:color="auto" w:fill="FFFFFF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156AB">
        <w:rPr>
          <w:rFonts w:ascii="Times New Roman" w:eastAsia="Times New Roman" w:hAnsi="Times New Roman" w:cs="Times New Roman"/>
          <w:bCs/>
          <w:sz w:val="24"/>
          <w:szCs w:val="24"/>
        </w:rPr>
        <w:t xml:space="preserve">   </w:t>
      </w:r>
    </w:p>
    <w:p w:rsidR="005911BB" w:rsidRPr="003156AB" w:rsidRDefault="005911BB" w:rsidP="003156AB">
      <w:pPr>
        <w:shd w:val="clear" w:color="auto" w:fill="FFFFFF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911BB" w:rsidRPr="003156AB" w:rsidRDefault="005911BB" w:rsidP="003156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911BB" w:rsidRPr="003156AB" w:rsidRDefault="005911BB" w:rsidP="003156AB">
      <w:pPr>
        <w:shd w:val="clear" w:color="auto" w:fill="FFFFFF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911BB" w:rsidRPr="003156AB" w:rsidRDefault="005911BB" w:rsidP="003156AB">
      <w:pPr>
        <w:shd w:val="clear" w:color="auto" w:fill="FFFFFF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156AB">
        <w:rPr>
          <w:rFonts w:ascii="Times New Roman" w:eastAsia="Times New Roman" w:hAnsi="Times New Roman" w:cs="Times New Roman"/>
          <w:bCs/>
          <w:sz w:val="24"/>
          <w:szCs w:val="24"/>
        </w:rPr>
        <w:t>Муниципальное бюджетное общеобразовательное учреждение «Шугуровская  средняя общеобразовательная школа имени В.П.Чкалова» «Лениногорский муниципальный район» Республики Татарстан</w:t>
      </w:r>
    </w:p>
    <w:p w:rsidR="005911BB" w:rsidRPr="003156AB" w:rsidRDefault="005911BB" w:rsidP="003156AB">
      <w:pPr>
        <w:shd w:val="clear" w:color="auto" w:fill="FFFFFF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911BB" w:rsidRPr="003156AB" w:rsidRDefault="005911BB" w:rsidP="003156AB">
      <w:pPr>
        <w:spacing w:after="0"/>
        <w:rPr>
          <w:rStyle w:val="fontstyle21"/>
        </w:rPr>
      </w:pPr>
    </w:p>
    <w:p w:rsidR="005911BB" w:rsidRPr="003156AB" w:rsidRDefault="005911BB" w:rsidP="003156AB">
      <w:pPr>
        <w:spacing w:after="0"/>
        <w:jc w:val="center"/>
        <w:rPr>
          <w:rStyle w:val="fontstyle21"/>
        </w:rPr>
      </w:pPr>
      <w:r w:rsidRPr="003156AB">
        <w:rPr>
          <w:rStyle w:val="fontstyle01"/>
        </w:rPr>
        <w:t>Дополнительная общеобразовательная общеразвивающая программа</w:t>
      </w:r>
      <w:r w:rsidRPr="003156AB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="00550AF0" w:rsidRPr="003156A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Общеинтеллектуальной </w:t>
      </w:r>
      <w:r w:rsidRPr="003156AB">
        <w:rPr>
          <w:rStyle w:val="fontstyle01"/>
        </w:rPr>
        <w:t>направленности</w:t>
      </w:r>
      <w:r w:rsidRPr="003156AB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="00550AF0" w:rsidRPr="003156AB">
        <w:rPr>
          <w:rStyle w:val="fontstyle21"/>
          <w:b/>
        </w:rPr>
        <w:t>Шахматы</w:t>
      </w:r>
      <w:r w:rsidRPr="003156AB">
        <w:rPr>
          <w:rStyle w:val="fontstyle21"/>
        </w:rPr>
        <w:t xml:space="preserve"> (название объединения)</w:t>
      </w:r>
    </w:p>
    <w:p w:rsidR="005911BB" w:rsidRPr="003156AB" w:rsidRDefault="005911BB" w:rsidP="003156AB">
      <w:pPr>
        <w:spacing w:after="0"/>
        <w:jc w:val="center"/>
        <w:rPr>
          <w:rStyle w:val="fontstyle21"/>
        </w:rPr>
      </w:pPr>
      <w:r w:rsidRPr="003156AB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33007E" w:rsidRPr="003156AB">
        <w:rPr>
          <w:rStyle w:val="fontstyle21"/>
        </w:rPr>
        <w:t>Возраст обучающихся: 12-14</w:t>
      </w:r>
      <w:r w:rsidRPr="003156AB">
        <w:rPr>
          <w:rStyle w:val="fontstyle21"/>
        </w:rPr>
        <w:t xml:space="preserve"> л</w:t>
      </w:r>
      <w:r w:rsidR="00550AF0" w:rsidRPr="003156AB">
        <w:rPr>
          <w:rStyle w:val="fontstyle21"/>
        </w:rPr>
        <w:t>ет</w:t>
      </w:r>
      <w:r w:rsidRPr="003156A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156AB">
        <w:rPr>
          <w:rStyle w:val="fontstyle21"/>
        </w:rPr>
        <w:t xml:space="preserve">Срок реализации:    1 год </w:t>
      </w:r>
    </w:p>
    <w:p w:rsidR="005911BB" w:rsidRPr="003156AB" w:rsidRDefault="005911BB" w:rsidP="003156AB">
      <w:pPr>
        <w:spacing w:after="0"/>
        <w:jc w:val="center"/>
        <w:rPr>
          <w:rStyle w:val="fontstyle21"/>
        </w:rPr>
      </w:pPr>
    </w:p>
    <w:p w:rsidR="005911BB" w:rsidRPr="003156AB" w:rsidRDefault="005911BB" w:rsidP="003156AB">
      <w:pPr>
        <w:spacing w:after="0"/>
        <w:jc w:val="center"/>
        <w:rPr>
          <w:rStyle w:val="fontstyle21"/>
        </w:rPr>
      </w:pPr>
      <w:r w:rsidRPr="003156A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156AB">
        <w:rPr>
          <w:rStyle w:val="fontstyle21"/>
        </w:rPr>
        <w:t xml:space="preserve">  Составитель: Бадыкшанов</w:t>
      </w:r>
      <w:r w:rsidR="00550AF0" w:rsidRPr="003156AB">
        <w:rPr>
          <w:rStyle w:val="fontstyle21"/>
        </w:rPr>
        <w:t xml:space="preserve"> Ильгиз Ильясович</w:t>
      </w:r>
      <w:r w:rsidRPr="003156A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156AB">
        <w:rPr>
          <w:rStyle w:val="fontstyle21"/>
        </w:rPr>
        <w:t xml:space="preserve"> педагог дополнительного  образования</w:t>
      </w:r>
      <w:r w:rsidRPr="003156AB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226198" w:rsidRPr="003156AB" w:rsidRDefault="00226198" w:rsidP="003156AB">
      <w:pPr>
        <w:spacing w:after="0"/>
        <w:rPr>
          <w:rStyle w:val="fontstyle21"/>
        </w:rPr>
      </w:pPr>
    </w:p>
    <w:p w:rsidR="005911BB" w:rsidRPr="003156AB" w:rsidRDefault="005911BB" w:rsidP="003156AB">
      <w:pPr>
        <w:spacing w:after="0"/>
        <w:rPr>
          <w:rStyle w:val="fontstyle21"/>
        </w:rPr>
      </w:pPr>
    </w:p>
    <w:p w:rsidR="00226198" w:rsidRPr="003156AB" w:rsidRDefault="005911BB" w:rsidP="003156AB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156AB">
        <w:rPr>
          <w:rStyle w:val="fontstyle21"/>
        </w:rPr>
        <w:t>с. Шугурово</w:t>
      </w:r>
      <w:r w:rsidR="000B440F" w:rsidRPr="003156AB">
        <w:rPr>
          <w:rStyle w:val="fontstyle21"/>
        </w:rPr>
        <w:t xml:space="preserve"> 2021 год.</w:t>
      </w:r>
      <w:r w:rsidRPr="003156AB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226198" w:rsidRPr="003156AB" w:rsidRDefault="00226198" w:rsidP="003156A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0375A" w:rsidRPr="003156AB" w:rsidRDefault="0060375A" w:rsidP="003156A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56AB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программы</w:t>
      </w:r>
    </w:p>
    <w:p w:rsidR="00550AF0" w:rsidRPr="003156AB" w:rsidRDefault="00550AF0" w:rsidP="003156A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0AF0" w:rsidRPr="003156AB" w:rsidRDefault="00550AF0" w:rsidP="003156AB">
      <w:pPr>
        <w:pStyle w:val="c4"/>
        <w:shd w:val="clear" w:color="auto" w:fill="FFFFFF"/>
        <w:spacing w:before="0" w:beforeAutospacing="0" w:after="0" w:afterAutospacing="0"/>
        <w:jc w:val="both"/>
      </w:pPr>
      <w:r w:rsidRPr="003156AB">
        <w:rPr>
          <w:rStyle w:val="c5"/>
          <w:b/>
          <w:color w:val="000000"/>
        </w:rPr>
        <w:t>Личностные</w:t>
      </w:r>
      <w:r w:rsidRPr="003156AB">
        <w:rPr>
          <w:rStyle w:val="c5"/>
          <w:color w:val="000000"/>
        </w:rPr>
        <w:t xml:space="preserve"> результаты освоения программы – отражают индивидуальные личностные качества обучающихся, которые они должны приобрести в процессе освоенияпрограммного материала. </w:t>
      </w:r>
    </w:p>
    <w:p w:rsidR="00550AF0" w:rsidRPr="003156AB" w:rsidRDefault="00550AF0" w:rsidP="003156AB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156AB">
        <w:rPr>
          <w:rStyle w:val="c5"/>
          <w:color w:val="000000"/>
        </w:rPr>
        <w:t>- формирование основ российской гражданской идентичности, чувства гордости</w:t>
      </w:r>
    </w:p>
    <w:p w:rsidR="00550AF0" w:rsidRPr="003156AB" w:rsidRDefault="00550AF0" w:rsidP="003156AB">
      <w:pPr>
        <w:pStyle w:val="c4"/>
        <w:shd w:val="clear" w:color="auto" w:fill="FFFFFF"/>
        <w:spacing w:before="0" w:beforeAutospacing="0" w:after="0" w:afterAutospacing="0"/>
        <w:jc w:val="both"/>
        <w:rPr>
          <w:rStyle w:val="c5"/>
        </w:rPr>
      </w:pPr>
      <w:r w:rsidRPr="003156AB">
        <w:rPr>
          <w:rStyle w:val="c5"/>
          <w:color w:val="000000"/>
        </w:rPr>
        <w:t>за свою Родину, российский народ и историю России;</w:t>
      </w:r>
    </w:p>
    <w:p w:rsidR="00550AF0" w:rsidRPr="003156AB" w:rsidRDefault="00550AF0" w:rsidP="003156AB">
      <w:pPr>
        <w:pStyle w:val="c4"/>
        <w:shd w:val="clear" w:color="auto" w:fill="FFFFFF"/>
        <w:spacing w:before="0" w:beforeAutospacing="0" w:after="0" w:afterAutospacing="0"/>
        <w:jc w:val="both"/>
      </w:pPr>
      <w:r w:rsidRPr="003156AB">
        <w:rPr>
          <w:rStyle w:val="c5"/>
          <w:color w:val="000000"/>
        </w:rPr>
        <w:t xml:space="preserve">- </w:t>
      </w:r>
      <w:r w:rsidRPr="003156AB">
        <w:rPr>
          <w:color w:val="333333"/>
          <w:shd w:val="clear" w:color="auto" w:fill="FFFFFF"/>
        </w:rPr>
        <w:t> </w:t>
      </w:r>
      <w:r w:rsidRPr="003156AB">
        <w:rPr>
          <w:shd w:val="clear" w:color="auto" w:fill="FFFFFF"/>
        </w:rPr>
        <w:t>формирование уважительного отношения к иному мнению, истории и культуре других народов;</w:t>
      </w:r>
    </w:p>
    <w:p w:rsidR="00550AF0" w:rsidRPr="003156AB" w:rsidRDefault="00550AF0" w:rsidP="003156AB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156AB">
        <w:rPr>
          <w:rStyle w:val="c5"/>
          <w:color w:val="000000"/>
        </w:rPr>
        <w:t>- ориентация на моральные нормы и их выполнение, способность к моральнойдецентрации;</w:t>
      </w:r>
    </w:p>
    <w:p w:rsidR="00550AF0" w:rsidRPr="003156AB" w:rsidRDefault="00550AF0" w:rsidP="003156AB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156AB">
        <w:rPr>
          <w:rStyle w:val="c5"/>
          <w:color w:val="000000"/>
        </w:rPr>
        <w:t>- формирование чувства прекрасного и эстетического чувства на основе знакомства с мировой и отечественной шахматной культурой;</w:t>
      </w:r>
    </w:p>
    <w:p w:rsidR="00550AF0" w:rsidRPr="003156AB" w:rsidRDefault="00550AF0" w:rsidP="003156AB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156AB">
        <w:rPr>
          <w:rStyle w:val="c5"/>
          <w:color w:val="000000"/>
        </w:rPr>
        <w:t>- формирование основ шахматной культуры;</w:t>
      </w:r>
    </w:p>
    <w:p w:rsidR="00550AF0" w:rsidRPr="003156AB" w:rsidRDefault="00550AF0" w:rsidP="003156AB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156AB">
        <w:rPr>
          <w:rStyle w:val="c5"/>
          <w:color w:val="000000"/>
        </w:rPr>
        <w:t>- понимание необходимости личного участия в формировании собственного</w:t>
      </w:r>
    </w:p>
    <w:p w:rsidR="00550AF0" w:rsidRPr="003156AB" w:rsidRDefault="00550AF0" w:rsidP="003156AB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156AB">
        <w:rPr>
          <w:rStyle w:val="c5"/>
          <w:color w:val="000000"/>
        </w:rPr>
        <w:t>здоровья;</w:t>
      </w:r>
    </w:p>
    <w:p w:rsidR="00550AF0" w:rsidRPr="003156AB" w:rsidRDefault="00550AF0" w:rsidP="003156AB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156AB">
        <w:rPr>
          <w:rStyle w:val="c5"/>
          <w:color w:val="000000"/>
        </w:rPr>
        <w:t>- понимание основных принципов культуры безопасного, здорового образа жизни;</w:t>
      </w:r>
    </w:p>
    <w:p w:rsidR="00550AF0" w:rsidRPr="003156AB" w:rsidRDefault="00550AF0" w:rsidP="003156AB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156AB">
        <w:rPr>
          <w:rStyle w:val="c5"/>
          <w:color w:val="000000"/>
        </w:rPr>
        <w:t>- наличие мотивации к творческому труду, работе на результат;</w:t>
      </w:r>
    </w:p>
    <w:p w:rsidR="00550AF0" w:rsidRPr="003156AB" w:rsidRDefault="00550AF0" w:rsidP="003156AB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156AB">
        <w:rPr>
          <w:rStyle w:val="c5"/>
          <w:color w:val="000000"/>
        </w:rPr>
        <w:t>- готовность и способность к саморазвитию и самообучению;</w:t>
      </w:r>
    </w:p>
    <w:p w:rsidR="00550AF0" w:rsidRPr="003156AB" w:rsidRDefault="00550AF0" w:rsidP="003156AB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156AB">
        <w:rPr>
          <w:rStyle w:val="c5"/>
          <w:color w:val="000000"/>
        </w:rPr>
        <w:t>- уважительное отношение к иному мнению;</w:t>
      </w:r>
    </w:p>
    <w:p w:rsidR="00550AF0" w:rsidRPr="003156AB" w:rsidRDefault="00550AF0" w:rsidP="003156AB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156AB">
        <w:rPr>
          <w:rStyle w:val="c5"/>
          <w:color w:val="000000"/>
        </w:rPr>
        <w:t>- приобретение основных навыков сотрудничества со взрослыми людьми и сверстниками; умения не создавать конфликтов и находить выходы из спорных ситуаций;</w:t>
      </w:r>
    </w:p>
    <w:p w:rsidR="00550AF0" w:rsidRPr="003156AB" w:rsidRDefault="00550AF0" w:rsidP="003156AB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156AB">
        <w:rPr>
          <w:rStyle w:val="c5"/>
          <w:color w:val="000000"/>
        </w:rPr>
        <w:t>- этические чувства доброжелательности, толерантности и эмоционально-</w:t>
      </w:r>
    </w:p>
    <w:p w:rsidR="00550AF0" w:rsidRPr="003156AB" w:rsidRDefault="00550AF0" w:rsidP="003156AB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156AB">
        <w:rPr>
          <w:rStyle w:val="c5"/>
          <w:color w:val="000000"/>
        </w:rPr>
        <w:t>нравственной отзывчивости, понимания и сопереживания чувствам и обстоятельствам</w:t>
      </w:r>
    </w:p>
    <w:p w:rsidR="00550AF0" w:rsidRPr="003156AB" w:rsidRDefault="00550AF0" w:rsidP="003156AB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156AB">
        <w:rPr>
          <w:rStyle w:val="c5"/>
          <w:color w:val="000000"/>
        </w:rPr>
        <w:t>других людей;</w:t>
      </w:r>
    </w:p>
    <w:p w:rsidR="00550AF0" w:rsidRPr="003156AB" w:rsidRDefault="00550AF0" w:rsidP="003156AB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156AB">
        <w:rPr>
          <w:rStyle w:val="c5"/>
          <w:color w:val="000000"/>
        </w:rPr>
        <w:t>- умение управлять своими эмоциями;</w:t>
      </w:r>
    </w:p>
    <w:p w:rsidR="00550AF0" w:rsidRPr="003156AB" w:rsidRDefault="00550AF0" w:rsidP="003156AB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156AB">
        <w:rPr>
          <w:rStyle w:val="c5"/>
          <w:color w:val="000000"/>
        </w:rPr>
        <w:t>- дисциплинированность, внимательность, трудолюбие и упорство в достижении</w:t>
      </w:r>
    </w:p>
    <w:p w:rsidR="00550AF0" w:rsidRPr="003156AB" w:rsidRDefault="00550AF0" w:rsidP="003156AB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156AB">
        <w:rPr>
          <w:rStyle w:val="c5"/>
          <w:color w:val="000000"/>
        </w:rPr>
        <w:t>поставленных целей;</w:t>
      </w:r>
    </w:p>
    <w:p w:rsidR="00550AF0" w:rsidRPr="003156AB" w:rsidRDefault="00550AF0" w:rsidP="003156AB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156AB">
        <w:rPr>
          <w:rStyle w:val="c5"/>
          <w:color w:val="000000"/>
        </w:rPr>
        <w:t>- навыки творческого подхода в решении различных задач, к работе на результат;</w:t>
      </w:r>
    </w:p>
    <w:p w:rsidR="00550AF0" w:rsidRPr="003156AB" w:rsidRDefault="00550AF0" w:rsidP="003156AB">
      <w:pPr>
        <w:pStyle w:val="c4"/>
        <w:shd w:val="clear" w:color="auto" w:fill="FFFFFF"/>
        <w:spacing w:before="0" w:beforeAutospacing="0" w:after="0" w:afterAutospacing="0"/>
        <w:jc w:val="both"/>
      </w:pPr>
      <w:r w:rsidRPr="003156AB">
        <w:rPr>
          <w:rStyle w:val="c5"/>
          <w:color w:val="000000"/>
        </w:rPr>
        <w:t>- оказание бескорыстной помощи окружающим.</w:t>
      </w:r>
    </w:p>
    <w:p w:rsidR="00550AF0" w:rsidRPr="003156AB" w:rsidRDefault="00550AF0" w:rsidP="003156AB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156AB">
        <w:rPr>
          <w:rStyle w:val="c5"/>
          <w:b/>
          <w:color w:val="000000"/>
        </w:rPr>
        <w:t>Метапредметные</w:t>
      </w:r>
      <w:r w:rsidRPr="003156AB">
        <w:rPr>
          <w:rStyle w:val="c5"/>
          <w:color w:val="000000"/>
        </w:rPr>
        <w:t xml:space="preserve"> результаты освоения программы - характеризуют уровень</w:t>
      </w:r>
    </w:p>
    <w:p w:rsidR="00550AF0" w:rsidRPr="003156AB" w:rsidRDefault="00550AF0" w:rsidP="003156AB">
      <w:pPr>
        <w:pStyle w:val="c4"/>
        <w:shd w:val="clear" w:color="auto" w:fill="FFFFFF"/>
        <w:spacing w:before="0" w:beforeAutospacing="0" w:after="0" w:afterAutospacing="0"/>
        <w:jc w:val="both"/>
        <w:rPr>
          <w:i/>
          <w:iCs/>
        </w:rPr>
      </w:pPr>
      <w:r w:rsidRPr="003156AB">
        <w:rPr>
          <w:rStyle w:val="c40"/>
          <w:color w:val="000000"/>
        </w:rPr>
        <w:t>сформированности</w:t>
      </w:r>
      <w:r w:rsidRPr="003156AB">
        <w:rPr>
          <w:rStyle w:val="c39"/>
          <w:b/>
          <w:i/>
          <w:iCs/>
          <w:color w:val="000000"/>
        </w:rPr>
        <w:t>универсальных учебных действий: познавательных, коммуникативных и регулятивных.</w:t>
      </w:r>
    </w:p>
    <w:p w:rsidR="00550AF0" w:rsidRPr="003156AB" w:rsidRDefault="00550AF0" w:rsidP="003156AB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156AB">
        <w:rPr>
          <w:rStyle w:val="c34"/>
          <w:b/>
          <w:bCs/>
          <w:i/>
          <w:iCs/>
          <w:color w:val="000000"/>
        </w:rPr>
        <w:t>Познавательные УУД:</w:t>
      </w:r>
    </w:p>
    <w:p w:rsidR="00550AF0" w:rsidRPr="003156AB" w:rsidRDefault="00550AF0" w:rsidP="003156AB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156AB">
        <w:rPr>
          <w:rStyle w:val="c5"/>
          <w:color w:val="000000"/>
        </w:rPr>
        <w:t>- умение с помощью педагога и самостоятельно выделять, и формулировать познавательную цель деятельности в области шахматной игры;</w:t>
      </w:r>
    </w:p>
    <w:p w:rsidR="00550AF0" w:rsidRPr="003156AB" w:rsidRDefault="00550AF0" w:rsidP="003156AB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156AB">
        <w:rPr>
          <w:rStyle w:val="c5"/>
          <w:color w:val="000000"/>
        </w:rPr>
        <w:t>- овладение способом структурирования шахматных знаний;</w:t>
      </w:r>
    </w:p>
    <w:p w:rsidR="00550AF0" w:rsidRPr="003156AB" w:rsidRDefault="00550AF0" w:rsidP="003156AB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156AB">
        <w:rPr>
          <w:rStyle w:val="c5"/>
          <w:color w:val="000000"/>
        </w:rPr>
        <w:t>- овладение способом выбора наиболее эффективного способа решения учебнойзадачи в зависимости от конкретных условий;</w:t>
      </w:r>
    </w:p>
    <w:p w:rsidR="00550AF0" w:rsidRPr="003156AB" w:rsidRDefault="00550AF0" w:rsidP="003156AB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156AB">
        <w:rPr>
          <w:rStyle w:val="c5"/>
          <w:color w:val="000000"/>
        </w:rPr>
        <w:lastRenderedPageBreak/>
        <w:t>- овладение способом поиска необходимой информации;</w:t>
      </w:r>
    </w:p>
    <w:p w:rsidR="00550AF0" w:rsidRPr="003156AB" w:rsidRDefault="00550AF0" w:rsidP="003156AB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156AB">
        <w:rPr>
          <w:rStyle w:val="c5"/>
          <w:color w:val="000000"/>
        </w:rPr>
        <w:t>- умение совместно с учителем самостоятельно ставить и формулировать</w:t>
      </w:r>
    </w:p>
    <w:p w:rsidR="00550AF0" w:rsidRPr="003156AB" w:rsidRDefault="00550AF0" w:rsidP="003156AB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156AB">
        <w:rPr>
          <w:rStyle w:val="c5"/>
          <w:color w:val="000000"/>
        </w:rPr>
        <w:t>проблему, самостоятельно создавать алгоритмы деятельности при решении проблемытворческого или поискового характера;</w:t>
      </w:r>
    </w:p>
    <w:p w:rsidR="00550AF0" w:rsidRPr="003156AB" w:rsidRDefault="00550AF0" w:rsidP="003156AB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156AB">
        <w:rPr>
          <w:rStyle w:val="c5"/>
          <w:color w:val="000000"/>
        </w:rPr>
        <w:t>- овладение действием моделирования, а также широким спектром логическихдействий и операций, включая общие приёмы решения задач;</w:t>
      </w:r>
    </w:p>
    <w:p w:rsidR="00550AF0" w:rsidRPr="003156AB" w:rsidRDefault="00550AF0" w:rsidP="003156AB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156AB">
        <w:rPr>
          <w:rStyle w:val="c5"/>
          <w:color w:val="000000"/>
        </w:rPr>
        <w:t>- умение строить логические цепи рассуждений;</w:t>
      </w:r>
    </w:p>
    <w:p w:rsidR="00550AF0" w:rsidRPr="003156AB" w:rsidRDefault="00550AF0" w:rsidP="003156AB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156AB">
        <w:rPr>
          <w:rStyle w:val="c5"/>
          <w:color w:val="000000"/>
        </w:rPr>
        <w:t>- умение анализировать результат своих действий;</w:t>
      </w:r>
    </w:p>
    <w:p w:rsidR="00550AF0" w:rsidRPr="003156AB" w:rsidRDefault="00550AF0" w:rsidP="003156AB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156AB">
        <w:rPr>
          <w:rStyle w:val="c5"/>
          <w:color w:val="000000"/>
        </w:rPr>
        <w:t>- умение воспроизводить по память информацию;</w:t>
      </w:r>
    </w:p>
    <w:p w:rsidR="00550AF0" w:rsidRPr="003156AB" w:rsidRDefault="00550AF0" w:rsidP="003156AB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156AB">
        <w:rPr>
          <w:rStyle w:val="c5"/>
          <w:color w:val="000000"/>
        </w:rPr>
        <w:t>- умение устанавливать причинно – следственные связи;</w:t>
      </w:r>
    </w:p>
    <w:p w:rsidR="00550AF0" w:rsidRPr="003156AB" w:rsidRDefault="00550AF0" w:rsidP="003156AB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156AB">
        <w:rPr>
          <w:rStyle w:val="c5"/>
          <w:color w:val="000000"/>
        </w:rPr>
        <w:t>- умение логически рассуждать, просчитывать свои действия, предвидеть</w:t>
      </w:r>
    </w:p>
    <w:p w:rsidR="00550AF0" w:rsidRPr="003156AB" w:rsidRDefault="00550AF0" w:rsidP="003156AB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156AB">
        <w:rPr>
          <w:rStyle w:val="c5"/>
          <w:color w:val="000000"/>
        </w:rPr>
        <w:t>реакцию соперника, сравнивать, развивать концентрацию внимания, умение находить</w:t>
      </w:r>
    </w:p>
    <w:p w:rsidR="00550AF0" w:rsidRPr="003156AB" w:rsidRDefault="00550AF0" w:rsidP="003156AB">
      <w:pPr>
        <w:pStyle w:val="c4"/>
        <w:shd w:val="clear" w:color="auto" w:fill="FFFFFF"/>
        <w:spacing w:before="0" w:beforeAutospacing="0" w:after="0" w:afterAutospacing="0"/>
        <w:jc w:val="both"/>
      </w:pPr>
      <w:r w:rsidRPr="003156AB">
        <w:rPr>
          <w:rStyle w:val="c5"/>
          <w:color w:val="000000"/>
        </w:rPr>
        <w:t>нестандартные решения.</w:t>
      </w:r>
    </w:p>
    <w:p w:rsidR="00550AF0" w:rsidRPr="003156AB" w:rsidRDefault="00550AF0" w:rsidP="003156AB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156AB">
        <w:rPr>
          <w:rStyle w:val="c34"/>
          <w:b/>
          <w:bCs/>
          <w:i/>
          <w:iCs/>
          <w:color w:val="000000"/>
        </w:rPr>
        <w:t>Коммуникативные УУД</w:t>
      </w:r>
      <w:r w:rsidRPr="003156AB">
        <w:rPr>
          <w:rStyle w:val="c29"/>
          <w:b/>
          <w:bCs/>
          <w:color w:val="000000"/>
        </w:rPr>
        <w:t>:</w:t>
      </w:r>
    </w:p>
    <w:p w:rsidR="00550AF0" w:rsidRPr="003156AB" w:rsidRDefault="00550AF0" w:rsidP="003156AB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156AB">
        <w:rPr>
          <w:rStyle w:val="c5"/>
          <w:color w:val="000000"/>
        </w:rPr>
        <w:t>- находить компромиссы и общие решения, разрешать конфликты на основе</w:t>
      </w:r>
    </w:p>
    <w:p w:rsidR="00550AF0" w:rsidRPr="003156AB" w:rsidRDefault="00550AF0" w:rsidP="003156AB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156AB">
        <w:rPr>
          <w:rStyle w:val="c5"/>
          <w:color w:val="000000"/>
        </w:rPr>
        <w:t>согласования различных позиций;</w:t>
      </w:r>
    </w:p>
    <w:p w:rsidR="00550AF0" w:rsidRPr="003156AB" w:rsidRDefault="00550AF0" w:rsidP="003156AB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156AB">
        <w:rPr>
          <w:rStyle w:val="c5"/>
          <w:color w:val="000000"/>
        </w:rPr>
        <w:t>- формулировать, аргументировать и отстаивать свое мнение, уметь вести</w:t>
      </w:r>
    </w:p>
    <w:p w:rsidR="00550AF0" w:rsidRPr="003156AB" w:rsidRDefault="00550AF0" w:rsidP="003156AB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156AB">
        <w:rPr>
          <w:rStyle w:val="c5"/>
          <w:color w:val="000000"/>
        </w:rPr>
        <w:t>дискуссию, обсуждать содержание и результаты совместной деятельности;</w:t>
      </w:r>
    </w:p>
    <w:p w:rsidR="00550AF0" w:rsidRPr="003156AB" w:rsidRDefault="00550AF0" w:rsidP="003156AB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156AB">
        <w:rPr>
          <w:rStyle w:val="c5"/>
          <w:color w:val="000000"/>
        </w:rPr>
        <w:t>- умение донести свою позицию до других;</w:t>
      </w:r>
    </w:p>
    <w:p w:rsidR="00550AF0" w:rsidRPr="003156AB" w:rsidRDefault="00550AF0" w:rsidP="003156AB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156AB">
        <w:rPr>
          <w:rStyle w:val="c5"/>
          <w:color w:val="000000"/>
        </w:rPr>
        <w:t>- умения учитывать позицию партнера (собеседника), организовывать и</w:t>
      </w:r>
    </w:p>
    <w:p w:rsidR="00550AF0" w:rsidRPr="003156AB" w:rsidRDefault="00550AF0" w:rsidP="003156AB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156AB">
        <w:rPr>
          <w:rStyle w:val="c5"/>
          <w:color w:val="000000"/>
        </w:rPr>
        <w:t>осуществлять сотрудничество и кооперацию с учителем и сверстниками, адекватно</w:t>
      </w:r>
    </w:p>
    <w:p w:rsidR="00550AF0" w:rsidRPr="003156AB" w:rsidRDefault="00550AF0" w:rsidP="003156AB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156AB">
        <w:rPr>
          <w:rStyle w:val="c5"/>
          <w:color w:val="000000"/>
        </w:rPr>
        <w:t>передавать информацию и отображать предметное содержание и условия</w:t>
      </w:r>
    </w:p>
    <w:p w:rsidR="00550AF0" w:rsidRPr="003156AB" w:rsidRDefault="00550AF0" w:rsidP="003156AB">
      <w:pPr>
        <w:pStyle w:val="c4"/>
        <w:shd w:val="clear" w:color="auto" w:fill="FFFFFF"/>
        <w:spacing w:before="0" w:beforeAutospacing="0" w:after="0" w:afterAutospacing="0"/>
        <w:jc w:val="both"/>
      </w:pPr>
      <w:r w:rsidRPr="003156AB">
        <w:rPr>
          <w:rStyle w:val="c5"/>
          <w:color w:val="000000"/>
        </w:rPr>
        <w:t>деятельности в речи.</w:t>
      </w:r>
    </w:p>
    <w:p w:rsidR="00550AF0" w:rsidRPr="003156AB" w:rsidRDefault="00550AF0" w:rsidP="003156AB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156AB">
        <w:rPr>
          <w:rStyle w:val="c34"/>
          <w:b/>
          <w:bCs/>
          <w:i/>
          <w:iCs/>
          <w:color w:val="000000"/>
        </w:rPr>
        <w:t>Регулятивные УУД:</w:t>
      </w:r>
    </w:p>
    <w:p w:rsidR="00550AF0" w:rsidRPr="003156AB" w:rsidRDefault="00550AF0" w:rsidP="003156AB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156AB">
        <w:rPr>
          <w:rStyle w:val="c5"/>
          <w:color w:val="000000"/>
        </w:rPr>
        <w:t>- умение планировать, контролировать и объективно оценивать свои умственные, физические, учебные и практические действия в соответствии с поставленной задачей и условиями ее реализации;</w:t>
      </w:r>
    </w:p>
    <w:p w:rsidR="00550AF0" w:rsidRPr="003156AB" w:rsidRDefault="00550AF0" w:rsidP="003156AB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156AB">
        <w:rPr>
          <w:rStyle w:val="c5"/>
          <w:color w:val="000000"/>
        </w:rPr>
        <w:t>- способность принимать и сохранять учебную цель и задачу, планировать ее</w:t>
      </w:r>
    </w:p>
    <w:p w:rsidR="00550AF0" w:rsidRPr="003156AB" w:rsidRDefault="00550AF0" w:rsidP="003156AB">
      <w:pPr>
        <w:pStyle w:val="c4"/>
        <w:shd w:val="clear" w:color="auto" w:fill="FFFFFF"/>
        <w:spacing w:before="0" w:beforeAutospacing="0" w:after="0" w:afterAutospacing="0"/>
        <w:jc w:val="both"/>
      </w:pPr>
      <w:r w:rsidRPr="003156AB">
        <w:rPr>
          <w:rStyle w:val="c5"/>
          <w:color w:val="000000"/>
        </w:rPr>
        <w:t>реализацию (в том числе во внутреннем плане), контролировать и оценивать свои действия, вносить соответствующие коррективы в их выполнение.</w:t>
      </w:r>
    </w:p>
    <w:p w:rsidR="00550AF0" w:rsidRPr="003156AB" w:rsidRDefault="00550AF0" w:rsidP="003156AB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156AB">
        <w:rPr>
          <w:rStyle w:val="c5"/>
          <w:b/>
          <w:color w:val="000000"/>
        </w:rPr>
        <w:t>Предметные</w:t>
      </w:r>
      <w:r w:rsidRPr="003156AB">
        <w:rPr>
          <w:rStyle w:val="c5"/>
          <w:color w:val="000000"/>
        </w:rPr>
        <w:t xml:space="preserve"> результаты освоения программы – характеризуют умение и опытобучающихся, которые приобретаются и закрепляются в процессе освоения учебного</w:t>
      </w:r>
      <w:r w:rsidRPr="003156AB">
        <w:rPr>
          <w:color w:val="000000"/>
        </w:rPr>
        <w:t xml:space="preserve"> предмета.</w:t>
      </w:r>
    </w:p>
    <w:p w:rsidR="00550AF0" w:rsidRPr="003156AB" w:rsidRDefault="00550AF0" w:rsidP="003156AB">
      <w:pPr>
        <w:pStyle w:val="ab"/>
        <w:shd w:val="clear" w:color="auto" w:fill="FFFFFF"/>
        <w:spacing w:before="0" w:beforeAutospacing="0" w:after="0" w:afterAutospacing="0"/>
        <w:jc w:val="both"/>
      </w:pPr>
      <w:r w:rsidRPr="003156AB">
        <w:t>– формирование первоначальных представлений о древней игре, о ее позитивном влиянии на развитие человека (физическое, интеллектуальное, эмоциональное, социальное), о физической культуре и здоровье как факторах успешной учебы и социализации;</w:t>
      </w:r>
    </w:p>
    <w:p w:rsidR="00550AF0" w:rsidRPr="003156AB" w:rsidRDefault="00550AF0" w:rsidP="003156AB">
      <w:pPr>
        <w:pStyle w:val="ab"/>
        <w:shd w:val="clear" w:color="auto" w:fill="FFFFFF"/>
        <w:spacing w:before="0" w:beforeAutospacing="0" w:after="0" w:afterAutospacing="0"/>
        <w:jc w:val="both"/>
      </w:pPr>
      <w:r w:rsidRPr="003156AB">
        <w:t>– овладение умениями организовать здоровьесберегающую жизнедеятельность (режим дня, утренняя зарядка, оздоровительные мероприятия, подвижные игры и т.д.);</w:t>
      </w:r>
    </w:p>
    <w:p w:rsidR="00550AF0" w:rsidRPr="003156AB" w:rsidRDefault="00550AF0" w:rsidP="003156AB">
      <w:pPr>
        <w:pStyle w:val="ab"/>
        <w:shd w:val="clear" w:color="auto" w:fill="FFFFFF"/>
        <w:spacing w:before="0" w:beforeAutospacing="0" w:after="0" w:afterAutospacing="0"/>
        <w:jc w:val="both"/>
      </w:pPr>
      <w:r w:rsidRPr="003156AB">
        <w:lastRenderedPageBreak/>
        <w:t>– взаимодействие со сверстниками по правилам проведения шахматной партии и соревнований в соответствии с шахматным кодексом;</w:t>
      </w:r>
    </w:p>
    <w:p w:rsidR="00550AF0" w:rsidRPr="003156AB" w:rsidRDefault="00550AF0" w:rsidP="003156AB">
      <w:pPr>
        <w:pStyle w:val="ab"/>
        <w:shd w:val="clear" w:color="auto" w:fill="FFFFFF"/>
        <w:spacing w:before="0" w:beforeAutospacing="0" w:after="0" w:afterAutospacing="0"/>
        <w:jc w:val="both"/>
      </w:pPr>
      <w:r w:rsidRPr="003156AB">
        <w:t>– выполнение простейших элементарных шахматных комбинаций;</w:t>
      </w:r>
    </w:p>
    <w:p w:rsidR="00550AF0" w:rsidRPr="003156AB" w:rsidRDefault="00550AF0" w:rsidP="003156AB">
      <w:pPr>
        <w:pStyle w:val="ab"/>
        <w:shd w:val="clear" w:color="auto" w:fill="FFFFFF"/>
        <w:spacing w:before="0" w:beforeAutospacing="0" w:after="0" w:afterAutospacing="0"/>
        <w:jc w:val="both"/>
      </w:pPr>
      <w:r w:rsidRPr="003156AB">
        <w:t>- развитие восприятия, внимания, воображения, памяти, мышления, начальных форм волевого управления поведением.</w:t>
      </w:r>
    </w:p>
    <w:p w:rsidR="00226198" w:rsidRPr="003156AB" w:rsidRDefault="00226198" w:rsidP="003156AB">
      <w:pPr>
        <w:pStyle w:val="a9"/>
        <w:numPr>
          <w:ilvl w:val="0"/>
          <w:numId w:val="1"/>
        </w:numPr>
        <w:rPr>
          <w:i/>
          <w:color w:val="000000" w:themeColor="text1"/>
        </w:rPr>
      </w:pPr>
      <w:r w:rsidRPr="003156AB">
        <w:rPr>
          <w:i/>
          <w:color w:val="000000" w:themeColor="text1"/>
        </w:rPr>
        <w:t>формулировать  и объяснять собственную позицию в конкретных ситуациях общественной жизни на основе полученных знаний с позиции норм морали и общечеловеческих ценностей, прав и обязанностей гражданина</w:t>
      </w:r>
    </w:p>
    <w:p w:rsidR="00226198" w:rsidRPr="003156AB" w:rsidRDefault="00226198" w:rsidP="003156AB">
      <w:pPr>
        <w:pStyle w:val="a9"/>
        <w:numPr>
          <w:ilvl w:val="0"/>
          <w:numId w:val="1"/>
        </w:numPr>
        <w:rPr>
          <w:i/>
          <w:color w:val="000000" w:themeColor="text1"/>
        </w:rPr>
      </w:pPr>
      <w:r w:rsidRPr="003156AB">
        <w:rPr>
          <w:i/>
          <w:color w:val="000000" w:themeColor="text1"/>
        </w:rPr>
        <w:t>находить и извлекать  информацию в различном контексте; объяснять и описывать явления на основе полученной информации; анализировать  и интегрировать полученную информацию; формулировать проблему, интерпретирует и оценивает её; делает выводы, строит прогнозы, предлагает пути решения</w:t>
      </w:r>
    </w:p>
    <w:p w:rsidR="000B440F" w:rsidRPr="003156AB" w:rsidRDefault="000B440F" w:rsidP="003156AB">
      <w:pPr>
        <w:spacing w:after="0"/>
        <w:jc w:val="center"/>
        <w:rPr>
          <w:rStyle w:val="fontstyle21"/>
        </w:rPr>
      </w:pPr>
      <w:r w:rsidRPr="003156AB">
        <w:rPr>
          <w:rStyle w:val="fontstyle21"/>
          <w:b/>
        </w:rPr>
        <w:t>Содержание  программы объединения дополнительного образования</w:t>
      </w:r>
      <w:r w:rsidRPr="003156AB">
        <w:rPr>
          <w:rStyle w:val="fontstyle21"/>
        </w:rPr>
        <w:t>.</w:t>
      </w:r>
    </w:p>
    <w:tbl>
      <w:tblPr>
        <w:tblW w:w="1502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8"/>
        <w:gridCol w:w="12758"/>
        <w:gridCol w:w="850"/>
      </w:tblGrid>
      <w:tr w:rsidR="000B440F" w:rsidRPr="003156AB" w:rsidTr="00A40545">
        <w:tc>
          <w:tcPr>
            <w:tcW w:w="1418" w:type="dxa"/>
          </w:tcPr>
          <w:p w:rsidR="000B440F" w:rsidRPr="003156AB" w:rsidRDefault="000B440F" w:rsidP="003156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56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Название раздела</w:t>
            </w:r>
          </w:p>
        </w:tc>
        <w:tc>
          <w:tcPr>
            <w:tcW w:w="12758" w:type="dxa"/>
          </w:tcPr>
          <w:p w:rsidR="000B440F" w:rsidRPr="003156AB" w:rsidRDefault="000B440F" w:rsidP="003156A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56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Краткое содержание</w:t>
            </w:r>
          </w:p>
        </w:tc>
        <w:tc>
          <w:tcPr>
            <w:tcW w:w="850" w:type="dxa"/>
          </w:tcPr>
          <w:p w:rsidR="000B440F" w:rsidRPr="003156AB" w:rsidRDefault="00A40545" w:rsidP="003156A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56A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Кол-</w:t>
            </w:r>
            <w:r w:rsidR="000B440F" w:rsidRPr="003156A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во часов</w:t>
            </w:r>
          </w:p>
        </w:tc>
      </w:tr>
      <w:tr w:rsidR="000B440F" w:rsidRPr="003156AB" w:rsidTr="00A40545">
        <w:trPr>
          <w:trHeight w:val="2188"/>
        </w:trPr>
        <w:tc>
          <w:tcPr>
            <w:tcW w:w="1418" w:type="dxa"/>
          </w:tcPr>
          <w:p w:rsidR="00FE7B9F" w:rsidRPr="003156AB" w:rsidRDefault="00FE7B9F" w:rsidP="003156AB">
            <w:pPr>
              <w:spacing w:after="0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3156AB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Теоритические осн</w:t>
            </w:r>
            <w:r w:rsidR="003156AB" w:rsidRPr="003156AB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овы и правила шахматной игры (47</w:t>
            </w:r>
            <w:r w:rsidRPr="003156AB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ч)</w:t>
            </w:r>
          </w:p>
          <w:p w:rsidR="000B440F" w:rsidRPr="003156AB" w:rsidRDefault="000B440F" w:rsidP="003156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8" w:type="dxa"/>
          </w:tcPr>
          <w:p w:rsidR="0033007E" w:rsidRPr="003156AB" w:rsidRDefault="0033007E" w:rsidP="003156AB">
            <w:pPr>
              <w:spacing w:after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u w:val="single"/>
                <w:lang w:eastAsia="en-US"/>
              </w:rPr>
            </w:pPr>
            <w:r w:rsidRPr="003156AB">
              <w:rPr>
                <w:rFonts w:ascii="Times New Roman" w:eastAsiaTheme="minorHAnsi" w:hAnsi="Times New Roman" w:cs="Times New Roman"/>
                <w:sz w:val="24"/>
                <w:szCs w:val="24"/>
                <w:u w:val="single"/>
                <w:lang w:eastAsia="en-US"/>
              </w:rPr>
              <w:t>Сведения из истории шахмат.</w:t>
            </w:r>
            <w:r w:rsidRPr="003156A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Шахматная игра как спорт в международном сообществе; цели, задачи, оздоровительное и воспитательное значение шахмат. История зарождения соревнований по шахматам, системы проведения шахматных соревнований.     История появления шахмат на Руси. Роль шахматной игры в современном обществе.</w:t>
            </w:r>
          </w:p>
          <w:p w:rsidR="0033007E" w:rsidRPr="003156AB" w:rsidRDefault="0033007E" w:rsidP="003156AB">
            <w:pPr>
              <w:spacing w:after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u w:val="single"/>
                <w:lang w:eastAsia="en-US"/>
              </w:rPr>
            </w:pPr>
            <w:r w:rsidRPr="003156AB">
              <w:rPr>
                <w:rFonts w:ascii="Times New Roman" w:eastAsiaTheme="minorHAnsi" w:hAnsi="Times New Roman" w:cs="Times New Roman"/>
                <w:sz w:val="24"/>
                <w:szCs w:val="24"/>
                <w:u w:val="single"/>
                <w:lang w:eastAsia="en-US"/>
              </w:rPr>
              <w:t>Базовые понятия шахматной игры.</w:t>
            </w:r>
          </w:p>
          <w:p w:rsidR="0033007E" w:rsidRPr="003156AB" w:rsidRDefault="0033007E" w:rsidP="003156AB">
            <w:pPr>
              <w:spacing w:after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156A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    Правила техники безопасности во время занятий шахматами, понятие о травмах и способах их предупреждения. Правила поведения шахматистов, шахматный этикет. Шахматные соревнования и правила их проведения.</w:t>
            </w:r>
          </w:p>
          <w:p w:rsidR="000B440F" w:rsidRPr="003156AB" w:rsidRDefault="0033007E" w:rsidP="003156AB">
            <w:pPr>
              <w:spacing w:after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156A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    Структура и содержание тренировочных занятий по шахматам. Основные термины и понятия в шахматной игре: белое и черное поле, горизонталь, вертикаль, диагональ, центр, шахматные фигуры (ладья, слон, ферзь, конь, пешка, король); ход и взятие каждой фигуры, нападение, начальное положение, ход, взятие, удар, взятие на проходе, длинная и короткая рокировка, шах, мат, пат, ничья, ценность шахматных фигур, сравнительная сила фигур, основные тактические  приемы, шахматная партия, запись шахматной партии, основы дебюта, атака на рокировавшегося и нерокировавшегося короля в начале партии, атака при равносторонних и разносторонних рокировках, основы анализа шахматной партии, основы пешечных эндшпилей.</w:t>
            </w:r>
          </w:p>
        </w:tc>
        <w:tc>
          <w:tcPr>
            <w:tcW w:w="850" w:type="dxa"/>
          </w:tcPr>
          <w:p w:rsidR="000B440F" w:rsidRPr="003156AB" w:rsidRDefault="0033007E" w:rsidP="003156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56A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3156AB" w:rsidRPr="003156A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0B440F" w:rsidRPr="003156AB" w:rsidTr="0033007E">
        <w:trPr>
          <w:trHeight w:val="277"/>
        </w:trPr>
        <w:tc>
          <w:tcPr>
            <w:tcW w:w="1418" w:type="dxa"/>
          </w:tcPr>
          <w:p w:rsidR="0033007E" w:rsidRPr="003156AB" w:rsidRDefault="0033007E" w:rsidP="003156AB">
            <w:pPr>
              <w:spacing w:after="0"/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3156AB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Практико-с</w:t>
            </w:r>
            <w:r w:rsidR="003156AB" w:rsidRPr="003156AB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оревновательная деятельность (23</w:t>
            </w:r>
            <w:r w:rsidRPr="003156AB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ч)</w:t>
            </w:r>
          </w:p>
          <w:p w:rsidR="000B440F" w:rsidRPr="003156AB" w:rsidRDefault="000B440F" w:rsidP="003156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8" w:type="dxa"/>
          </w:tcPr>
          <w:p w:rsidR="0033007E" w:rsidRPr="003156AB" w:rsidRDefault="0033007E" w:rsidP="003156AB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156A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Конкурсы решения позиций.</w:t>
            </w:r>
          </w:p>
          <w:p w:rsidR="0033007E" w:rsidRPr="003156AB" w:rsidRDefault="0033007E" w:rsidP="003156AB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156A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Соревнования.</w:t>
            </w:r>
          </w:p>
          <w:p w:rsidR="0033007E" w:rsidRPr="003156AB" w:rsidRDefault="0033007E" w:rsidP="003156AB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156A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Шахматный праздник.</w:t>
            </w:r>
          </w:p>
          <w:p w:rsidR="0033007E" w:rsidRPr="003156AB" w:rsidRDefault="0033007E" w:rsidP="003156AB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156A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  Данный вид деятельности включает в себя конкурсы решения позиций, спарринги,  соревнования, шахматные праздники.</w:t>
            </w:r>
          </w:p>
          <w:p w:rsidR="0033007E" w:rsidRPr="003156AB" w:rsidRDefault="0033007E" w:rsidP="003156AB">
            <w:pPr>
              <w:shd w:val="clear" w:color="auto" w:fill="FFFFFF"/>
              <w:tabs>
                <w:tab w:val="left" w:pos="518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6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Рабочая программа составлена с учётом индивидуальных особенностей обучающихся 1- 4 классов, а также специфики классного коллектива. </w:t>
            </w:r>
          </w:p>
          <w:p w:rsidR="000B440F" w:rsidRPr="003156AB" w:rsidRDefault="0033007E" w:rsidP="003156AB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156A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 связи с тем, что результат обучения предмета «Шахматы» невозможно выразить цифровой оценкой при изучении курса используется </w:t>
            </w:r>
            <w:r w:rsidRPr="003156AB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зачетная система оценивания.</w:t>
            </w:r>
          </w:p>
        </w:tc>
        <w:tc>
          <w:tcPr>
            <w:tcW w:w="850" w:type="dxa"/>
          </w:tcPr>
          <w:p w:rsidR="000B440F" w:rsidRPr="003156AB" w:rsidRDefault="0033007E" w:rsidP="003156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56A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</w:t>
            </w:r>
            <w:r w:rsidR="003156AB" w:rsidRPr="003156A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</w:tbl>
    <w:p w:rsidR="00A40545" w:rsidRPr="003156AB" w:rsidRDefault="00A40545" w:rsidP="003156AB">
      <w:pPr>
        <w:spacing w:after="0"/>
        <w:jc w:val="center"/>
        <w:rPr>
          <w:rStyle w:val="fontstyle21"/>
          <w:b/>
        </w:rPr>
      </w:pPr>
    </w:p>
    <w:p w:rsidR="00A40545" w:rsidRPr="003156AB" w:rsidRDefault="00A40545" w:rsidP="003156AB">
      <w:pPr>
        <w:spacing w:after="0"/>
        <w:jc w:val="center"/>
        <w:rPr>
          <w:rStyle w:val="fontstyle21"/>
          <w:b/>
        </w:rPr>
      </w:pPr>
    </w:p>
    <w:p w:rsidR="00226198" w:rsidRPr="003156AB" w:rsidRDefault="00BD103F" w:rsidP="003156AB">
      <w:pPr>
        <w:spacing w:after="0"/>
        <w:jc w:val="center"/>
        <w:rPr>
          <w:rStyle w:val="fontstyle21"/>
          <w:b/>
        </w:rPr>
      </w:pPr>
      <w:r w:rsidRPr="003156AB">
        <w:rPr>
          <w:rStyle w:val="fontstyle21"/>
          <w:b/>
        </w:rPr>
        <w:t>Календарно-тематическое планирование</w:t>
      </w:r>
    </w:p>
    <w:p w:rsidR="00BD103F" w:rsidRPr="003156AB" w:rsidRDefault="00BD103F" w:rsidP="003156AB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24"/>
        <w:gridCol w:w="6705"/>
        <w:gridCol w:w="1698"/>
        <w:gridCol w:w="2121"/>
        <w:gridCol w:w="1839"/>
        <w:gridCol w:w="1699"/>
      </w:tblGrid>
      <w:tr w:rsidR="00BD103F" w:rsidRPr="003156AB" w:rsidTr="003F04B1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03F" w:rsidRPr="003156AB" w:rsidRDefault="00BD103F" w:rsidP="003156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56AB">
              <w:rPr>
                <w:rStyle w:val="fontstyle21"/>
              </w:rPr>
              <w:t>№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03F" w:rsidRPr="003156AB" w:rsidRDefault="00BD103F" w:rsidP="003156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56AB">
              <w:rPr>
                <w:rStyle w:val="fontstyle21"/>
              </w:rPr>
              <w:t>Наименование</w:t>
            </w:r>
            <w:r w:rsidRPr="003156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3156AB">
              <w:rPr>
                <w:rStyle w:val="fontstyle21"/>
              </w:rPr>
              <w:t>темы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03F" w:rsidRPr="003156AB" w:rsidRDefault="00BD103F" w:rsidP="003156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56AB">
              <w:rPr>
                <w:rStyle w:val="fontstyle21"/>
              </w:rPr>
              <w:t>Количество</w:t>
            </w:r>
            <w:r w:rsidRPr="003156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3156AB">
              <w:rPr>
                <w:rStyle w:val="fontstyle21"/>
              </w:rPr>
              <w:t>часов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03F" w:rsidRPr="003156AB" w:rsidRDefault="00BD103F" w:rsidP="003156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56AB">
              <w:rPr>
                <w:rStyle w:val="fontstyle21"/>
              </w:rPr>
              <w:t>Дата</w:t>
            </w:r>
            <w:r w:rsidRPr="003156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3156AB">
              <w:rPr>
                <w:rStyle w:val="fontstyle21"/>
              </w:rPr>
              <w:t>предполагаемая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03F" w:rsidRPr="003156AB" w:rsidRDefault="00BD103F" w:rsidP="003156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56AB">
              <w:rPr>
                <w:rFonts w:ascii="Times New Roman" w:hAnsi="Times New Roman" w:cs="Times New Roman"/>
                <w:sz w:val="24"/>
                <w:szCs w:val="24"/>
              </w:rPr>
              <w:t>Фактическая дата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03F" w:rsidRPr="003156AB" w:rsidRDefault="00BD103F" w:rsidP="003156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56AB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FE7B9F" w:rsidRPr="003156AB" w:rsidTr="003F04B1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B9F" w:rsidRPr="003156AB" w:rsidRDefault="00FE7B9F" w:rsidP="003156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B9F" w:rsidRPr="003156AB" w:rsidRDefault="00FE7B9F" w:rsidP="003156AB">
            <w:pPr>
              <w:spacing w:after="0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3156AB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Теоритические основы и правила шахматной игры (30ч)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B9F" w:rsidRPr="003156AB" w:rsidRDefault="00FE7B9F" w:rsidP="003156AB">
            <w:pPr>
              <w:pStyle w:val="a7"/>
              <w:rPr>
                <w:b/>
                <w:color w:val="000000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B9F" w:rsidRPr="003156AB" w:rsidRDefault="00FE7B9F" w:rsidP="003156AB">
            <w:pPr>
              <w:pStyle w:val="a7"/>
              <w:rPr>
                <w:b/>
                <w:color w:val="000000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B9F" w:rsidRPr="003156AB" w:rsidRDefault="00FE7B9F" w:rsidP="003156AB">
            <w:pPr>
              <w:pStyle w:val="a7"/>
              <w:rPr>
                <w:b/>
                <w:color w:val="00000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B9F" w:rsidRPr="003156AB" w:rsidRDefault="00FE7B9F" w:rsidP="003156AB">
            <w:pPr>
              <w:pStyle w:val="a7"/>
              <w:rPr>
                <w:b/>
                <w:color w:val="000000"/>
              </w:rPr>
            </w:pPr>
          </w:p>
        </w:tc>
      </w:tr>
      <w:tr w:rsidR="0033007E" w:rsidRPr="003156AB" w:rsidTr="003F04B1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56A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56AB">
              <w:rPr>
                <w:rFonts w:ascii="Times New Roman" w:hAnsi="Times New Roman" w:cs="Times New Roman"/>
                <w:sz w:val="24"/>
                <w:szCs w:val="24"/>
              </w:rPr>
              <w:t>Их истории возникновения соревнований по шахматам. Система проведения шахматных соревнований.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pStyle w:val="a7"/>
              <w:rPr>
                <w:b/>
                <w:color w:val="000000"/>
              </w:rPr>
            </w:pPr>
            <w:r w:rsidRPr="003156AB">
              <w:rPr>
                <w:b/>
                <w:color w:val="000000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pStyle w:val="a7"/>
              <w:rPr>
                <w:b/>
                <w:color w:val="000000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pStyle w:val="a7"/>
              <w:rPr>
                <w:b/>
                <w:color w:val="00000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pStyle w:val="a7"/>
              <w:rPr>
                <w:b/>
                <w:color w:val="000000"/>
              </w:rPr>
            </w:pPr>
          </w:p>
        </w:tc>
      </w:tr>
      <w:tr w:rsidR="0033007E" w:rsidRPr="003156AB" w:rsidTr="003F04B1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56A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pStyle w:val="a7"/>
            </w:pPr>
            <w:r w:rsidRPr="003156AB">
              <w:t>Матование одинокого короля разными фигурами ( повторение)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56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pStyle w:val="a7"/>
              <w:rPr>
                <w:color w:val="000000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pStyle w:val="a7"/>
              <w:rPr>
                <w:color w:val="00000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pStyle w:val="a7"/>
              <w:rPr>
                <w:color w:val="000000"/>
              </w:rPr>
            </w:pPr>
          </w:p>
        </w:tc>
      </w:tr>
      <w:tr w:rsidR="0033007E" w:rsidRPr="003156AB" w:rsidTr="003F04B1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56A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pStyle w:val="a7"/>
            </w:pPr>
            <w:r w:rsidRPr="003156AB">
              <w:t>Тактические комбинации и приемы «связка», «сквозной удар», «двойной удар», «ловля фигуры» (повторение)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56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pStyle w:val="a7"/>
              <w:rPr>
                <w:color w:val="000000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pStyle w:val="a7"/>
              <w:rPr>
                <w:color w:val="00000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pStyle w:val="a7"/>
              <w:rPr>
                <w:color w:val="000000"/>
              </w:rPr>
            </w:pPr>
          </w:p>
        </w:tc>
      </w:tr>
      <w:tr w:rsidR="0033007E" w:rsidRPr="003156AB" w:rsidTr="003F04B1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56A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pStyle w:val="a7"/>
            </w:pPr>
            <w:r w:rsidRPr="003156AB">
              <w:t>Тактические комбинации и приемы «двойной шах», «открытый шах»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56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pStyle w:val="a7"/>
              <w:rPr>
                <w:color w:val="000000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pStyle w:val="a7"/>
              <w:rPr>
                <w:color w:val="00000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pStyle w:val="a7"/>
              <w:rPr>
                <w:color w:val="000000"/>
              </w:rPr>
            </w:pPr>
          </w:p>
        </w:tc>
      </w:tr>
      <w:tr w:rsidR="0033007E" w:rsidRPr="003156AB" w:rsidTr="003F04B1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56A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pStyle w:val="a7"/>
            </w:pPr>
            <w:r w:rsidRPr="003156AB">
              <w:t>Конкурс решения позиций: как бы вы сыграли?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56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pStyle w:val="a7"/>
              <w:rPr>
                <w:color w:val="000000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pStyle w:val="a7"/>
              <w:rPr>
                <w:color w:val="00000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pStyle w:val="a7"/>
              <w:rPr>
                <w:color w:val="000000"/>
              </w:rPr>
            </w:pPr>
          </w:p>
        </w:tc>
      </w:tr>
      <w:tr w:rsidR="0033007E" w:rsidRPr="003156AB" w:rsidTr="003F04B1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56A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pStyle w:val="a7"/>
            </w:pPr>
            <w:r w:rsidRPr="003156AB">
              <w:t>Тактический прием «завлечение»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56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pStyle w:val="a7"/>
              <w:rPr>
                <w:color w:val="000000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pStyle w:val="a7"/>
              <w:rPr>
                <w:color w:val="00000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pStyle w:val="a7"/>
              <w:rPr>
                <w:color w:val="000000"/>
              </w:rPr>
            </w:pPr>
          </w:p>
        </w:tc>
      </w:tr>
      <w:tr w:rsidR="0033007E" w:rsidRPr="003156AB" w:rsidTr="003F04B1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56A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pStyle w:val="a7"/>
            </w:pPr>
            <w:r w:rsidRPr="003156AB">
              <w:t>Тактический прием «отвлечение»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56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pStyle w:val="a7"/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pStyle w:val="a7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pStyle w:val="a7"/>
            </w:pPr>
          </w:p>
        </w:tc>
      </w:tr>
      <w:tr w:rsidR="0033007E" w:rsidRPr="003156AB" w:rsidTr="003F04B1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56A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pStyle w:val="a7"/>
            </w:pPr>
            <w:r w:rsidRPr="003156AB">
              <w:t>Тактический прием «уничтожение защитой»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56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pStyle w:val="a7"/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pStyle w:val="a7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pStyle w:val="a7"/>
            </w:pPr>
          </w:p>
        </w:tc>
      </w:tr>
      <w:tr w:rsidR="0033007E" w:rsidRPr="003156AB" w:rsidTr="003F04B1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56AB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pStyle w:val="a7"/>
            </w:pPr>
            <w:r w:rsidRPr="003156AB">
              <w:t>Тактический прием «спертый мат»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56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pStyle w:val="a7"/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pStyle w:val="a7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pStyle w:val="a7"/>
            </w:pPr>
          </w:p>
        </w:tc>
      </w:tr>
      <w:tr w:rsidR="0033007E" w:rsidRPr="003156AB" w:rsidTr="003F04B1">
        <w:trPr>
          <w:trHeight w:val="246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56AB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pStyle w:val="a7"/>
            </w:pPr>
            <w:r w:rsidRPr="003156AB">
              <w:t>Сочетание тактических приемов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56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pStyle w:val="a7"/>
              <w:rPr>
                <w:b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pStyle w:val="a7"/>
              <w:rPr>
                <w:b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pStyle w:val="a7"/>
              <w:rPr>
                <w:b/>
              </w:rPr>
            </w:pPr>
          </w:p>
        </w:tc>
      </w:tr>
      <w:tr w:rsidR="0033007E" w:rsidRPr="003156AB" w:rsidTr="003F04B1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56AB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pStyle w:val="a7"/>
            </w:pPr>
            <w:r w:rsidRPr="003156AB">
              <w:t>Конкурс решения позиций: как бы вы сыграли?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56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pStyle w:val="a7"/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pStyle w:val="a7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pStyle w:val="a7"/>
            </w:pPr>
          </w:p>
        </w:tc>
      </w:tr>
      <w:tr w:rsidR="0033007E" w:rsidRPr="003156AB" w:rsidTr="003F04B1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56AB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pStyle w:val="a7"/>
            </w:pPr>
            <w:r w:rsidRPr="003156AB">
              <w:t>Борьба за инициативу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56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pStyle w:val="a7"/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pStyle w:val="a7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pStyle w:val="a7"/>
            </w:pPr>
          </w:p>
        </w:tc>
      </w:tr>
      <w:tr w:rsidR="0033007E" w:rsidRPr="003156AB" w:rsidTr="003F04B1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56AB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pStyle w:val="a7"/>
            </w:pPr>
            <w:r w:rsidRPr="003156AB">
              <w:t>Основы дебюта: атака на нерокировавшегося короля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56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pStyle w:val="a7"/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pStyle w:val="a7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pStyle w:val="a7"/>
            </w:pPr>
          </w:p>
        </w:tc>
      </w:tr>
      <w:tr w:rsidR="0033007E" w:rsidRPr="003156AB" w:rsidTr="003F04B1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56AB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pStyle w:val="a7"/>
            </w:pPr>
            <w:r w:rsidRPr="003156AB">
              <w:t>Основы дебюта: атака на рокировавшегося короля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56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pStyle w:val="a7"/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pStyle w:val="a7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pStyle w:val="a7"/>
            </w:pPr>
          </w:p>
        </w:tc>
      </w:tr>
      <w:tr w:rsidR="0033007E" w:rsidRPr="003156AB" w:rsidTr="003F04B1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56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pStyle w:val="a7"/>
            </w:pPr>
            <w:r w:rsidRPr="003156AB">
              <w:t>Конкурс решения позиций: как бы вы сыграли?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56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pStyle w:val="a7"/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pStyle w:val="a7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pStyle w:val="a7"/>
            </w:pPr>
          </w:p>
        </w:tc>
      </w:tr>
      <w:tr w:rsidR="0033007E" w:rsidRPr="003156AB" w:rsidTr="003F04B1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56AB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pStyle w:val="a7"/>
            </w:pPr>
            <w:r w:rsidRPr="003156AB">
              <w:t>Шахматный турнир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56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pStyle w:val="a7"/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pStyle w:val="a7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pStyle w:val="a7"/>
            </w:pPr>
          </w:p>
        </w:tc>
      </w:tr>
      <w:tr w:rsidR="0033007E" w:rsidRPr="003156AB" w:rsidTr="003F04B1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56AB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pStyle w:val="a7"/>
            </w:pPr>
            <w:r w:rsidRPr="003156AB">
              <w:t>Шахматный турнир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56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pStyle w:val="a7"/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pStyle w:val="a7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pStyle w:val="a7"/>
            </w:pPr>
          </w:p>
        </w:tc>
      </w:tr>
      <w:tr w:rsidR="0033007E" w:rsidRPr="003156AB" w:rsidTr="003F04B1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56AB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pStyle w:val="a7"/>
            </w:pPr>
            <w:r w:rsidRPr="003156AB">
              <w:t>Шахматный турнир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56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pStyle w:val="a7"/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pStyle w:val="a7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pStyle w:val="a7"/>
            </w:pPr>
          </w:p>
        </w:tc>
      </w:tr>
      <w:tr w:rsidR="0033007E" w:rsidRPr="003156AB" w:rsidTr="003F04B1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007E" w:rsidRPr="003156AB" w:rsidRDefault="0033007E" w:rsidP="003156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56AB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pStyle w:val="a7"/>
            </w:pPr>
            <w:r w:rsidRPr="003156AB">
              <w:t>Шахматный турнир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56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pStyle w:val="a7"/>
              <w:rPr>
                <w:b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pStyle w:val="a7"/>
              <w:rPr>
                <w:b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pStyle w:val="a7"/>
              <w:rPr>
                <w:b/>
              </w:rPr>
            </w:pPr>
          </w:p>
        </w:tc>
      </w:tr>
      <w:tr w:rsidR="0033007E" w:rsidRPr="003156AB" w:rsidTr="003F04B1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007E" w:rsidRPr="003156AB" w:rsidRDefault="0033007E" w:rsidP="003156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56AB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pStyle w:val="a7"/>
            </w:pPr>
            <w:r w:rsidRPr="003156AB">
              <w:t>Основы анализа шахматной партии: выбери ход и найди план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56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pStyle w:val="a7"/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pStyle w:val="a7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pStyle w:val="a7"/>
            </w:pPr>
          </w:p>
        </w:tc>
      </w:tr>
      <w:tr w:rsidR="0033007E" w:rsidRPr="003156AB" w:rsidTr="003F04B1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007E" w:rsidRPr="003156AB" w:rsidRDefault="0033007E" w:rsidP="003156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56AB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pStyle w:val="a7"/>
            </w:pPr>
            <w:r w:rsidRPr="003156AB">
              <w:t>Основы пешечного эндшпиля: проходная пешка, правило квадрата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56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pStyle w:val="a7"/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pStyle w:val="a7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pStyle w:val="a7"/>
            </w:pPr>
          </w:p>
        </w:tc>
      </w:tr>
      <w:tr w:rsidR="0033007E" w:rsidRPr="003156AB" w:rsidTr="003F04B1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007E" w:rsidRPr="003156AB" w:rsidRDefault="0033007E" w:rsidP="003156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56AB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pStyle w:val="a7"/>
            </w:pPr>
            <w:r w:rsidRPr="003156AB">
              <w:t>Основы пешечного эндшпиля: крайняя пешка, «отталкивание плечом»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56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pStyle w:val="a7"/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pStyle w:val="a7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pStyle w:val="a7"/>
            </w:pPr>
          </w:p>
        </w:tc>
      </w:tr>
      <w:tr w:rsidR="0033007E" w:rsidRPr="003156AB" w:rsidTr="003F04B1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56AB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pStyle w:val="a7"/>
            </w:pPr>
            <w:r w:rsidRPr="003156AB">
              <w:t>Основы пешечного эндшпиля: оппозиции и ключевые слова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56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pStyle w:val="a7"/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pStyle w:val="a7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pStyle w:val="a7"/>
            </w:pPr>
          </w:p>
        </w:tc>
      </w:tr>
      <w:tr w:rsidR="0033007E" w:rsidRPr="003156AB" w:rsidTr="003F04B1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56AB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pStyle w:val="a7"/>
            </w:pPr>
            <w:r w:rsidRPr="003156AB">
              <w:t>Основы пешечного эндшпиля: король с пешкой против короля с пешкой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56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pStyle w:val="a7"/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pStyle w:val="a7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pStyle w:val="a7"/>
            </w:pPr>
          </w:p>
        </w:tc>
      </w:tr>
      <w:tr w:rsidR="0033007E" w:rsidRPr="003156AB" w:rsidTr="003F04B1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56AB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pStyle w:val="a7"/>
            </w:pPr>
            <w:r w:rsidRPr="003156AB">
              <w:t>Основы пешечного эндшпиля: король против пешек, правило блуждающего квадрата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56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pStyle w:val="a7"/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pStyle w:val="a7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pStyle w:val="a7"/>
            </w:pPr>
          </w:p>
        </w:tc>
      </w:tr>
      <w:tr w:rsidR="0033007E" w:rsidRPr="003156AB" w:rsidTr="003F04B1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56AB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pStyle w:val="a7"/>
            </w:pPr>
            <w:r w:rsidRPr="003156AB">
              <w:t>Теоретические позиции пешечного эндшпиля: ферзь против пешки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56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pStyle w:val="a7"/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pStyle w:val="a7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pStyle w:val="a7"/>
            </w:pPr>
          </w:p>
        </w:tc>
      </w:tr>
      <w:tr w:rsidR="0033007E" w:rsidRPr="003156AB" w:rsidTr="003F04B1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56AB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pStyle w:val="a7"/>
            </w:pPr>
            <w:r w:rsidRPr="003156AB">
              <w:t>Конкурс решения позиций: как бы вы сыграли?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56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pStyle w:val="a7"/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pStyle w:val="a7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pStyle w:val="a7"/>
            </w:pPr>
          </w:p>
        </w:tc>
      </w:tr>
      <w:tr w:rsidR="0033007E" w:rsidRPr="003156AB" w:rsidTr="003F04B1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56AB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pStyle w:val="a7"/>
            </w:pPr>
            <w:r w:rsidRPr="003156AB">
              <w:t>Сыграй как чемпион. Партия В. Крамник – Д. Садвакасов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56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pStyle w:val="a7"/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pStyle w:val="a7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pStyle w:val="a7"/>
            </w:pPr>
          </w:p>
        </w:tc>
      </w:tr>
      <w:tr w:rsidR="0033007E" w:rsidRPr="003156AB" w:rsidTr="003F04B1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56AB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pStyle w:val="a7"/>
            </w:pPr>
            <w:r w:rsidRPr="003156AB">
              <w:t>Сыграй как чемпион мира. Партия В. Ананд – М. Карлсен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56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pStyle w:val="a7"/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pStyle w:val="a7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pStyle w:val="a7"/>
            </w:pPr>
          </w:p>
        </w:tc>
      </w:tr>
      <w:tr w:rsidR="0033007E" w:rsidRPr="003156AB" w:rsidTr="003F04B1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56AB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pStyle w:val="a7"/>
            </w:pPr>
            <w:r w:rsidRPr="003156AB">
              <w:t>Шахматный турнир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56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pStyle w:val="a7"/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pStyle w:val="a7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pStyle w:val="a7"/>
            </w:pPr>
          </w:p>
        </w:tc>
      </w:tr>
      <w:tr w:rsidR="0033007E" w:rsidRPr="003156AB" w:rsidTr="003F04B1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156AB" w:rsidP="003156AB">
            <w:pPr>
              <w:spacing w:after="0"/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3156AB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Практико-соревновательная деятельность (4 ч)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pStyle w:val="a7"/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pStyle w:val="a7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7E" w:rsidRPr="003156AB" w:rsidRDefault="0033007E" w:rsidP="003156AB">
            <w:pPr>
              <w:pStyle w:val="a7"/>
            </w:pPr>
          </w:p>
        </w:tc>
      </w:tr>
      <w:tr w:rsidR="003156AB" w:rsidRPr="003156AB" w:rsidTr="003F04B1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56AB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pStyle w:val="a7"/>
            </w:pPr>
            <w:r w:rsidRPr="003156AB">
              <w:t>Шахматный турнир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pStyle w:val="a7"/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pStyle w:val="a7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pStyle w:val="a7"/>
            </w:pPr>
          </w:p>
        </w:tc>
      </w:tr>
      <w:tr w:rsidR="003156AB" w:rsidRPr="003156AB" w:rsidTr="003F04B1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56AB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pStyle w:val="a7"/>
            </w:pPr>
            <w:r w:rsidRPr="003156AB">
              <w:t>Шахматный турнир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56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pStyle w:val="a7"/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pStyle w:val="a7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pStyle w:val="a7"/>
            </w:pPr>
          </w:p>
        </w:tc>
      </w:tr>
      <w:tr w:rsidR="003156AB" w:rsidRPr="003156AB" w:rsidTr="003F04B1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56AB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pStyle w:val="a7"/>
            </w:pPr>
            <w:r w:rsidRPr="003156AB">
              <w:t>Шахматный турнир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56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pStyle w:val="a7"/>
              <w:rPr>
                <w:b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pStyle w:val="a7"/>
              <w:rPr>
                <w:b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pStyle w:val="a7"/>
              <w:rPr>
                <w:b/>
              </w:rPr>
            </w:pPr>
          </w:p>
        </w:tc>
      </w:tr>
      <w:tr w:rsidR="003156AB" w:rsidRPr="003156AB" w:rsidTr="003F04B1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pStyle w:val="a7"/>
            </w:pPr>
            <w:r w:rsidRPr="003156AB">
              <w:t>34.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pStyle w:val="a7"/>
            </w:pPr>
            <w:r w:rsidRPr="003156AB">
              <w:t>Шахматный праздник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56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pStyle w:val="a7"/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pStyle w:val="a7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pStyle w:val="a7"/>
            </w:pPr>
          </w:p>
        </w:tc>
      </w:tr>
      <w:tr w:rsidR="003156AB" w:rsidRPr="003156AB" w:rsidTr="003F04B1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pStyle w:val="a7"/>
            </w:pP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spacing w:after="0"/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3156AB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Теоритические основы и правила шахматной игры (17ч)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pStyle w:val="a7"/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pStyle w:val="a7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pStyle w:val="a7"/>
            </w:pPr>
          </w:p>
        </w:tc>
      </w:tr>
      <w:tr w:rsidR="003156AB" w:rsidRPr="003156AB" w:rsidTr="003F04B1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pStyle w:val="a7"/>
            </w:pPr>
            <w:r w:rsidRPr="003156AB">
              <w:t>3</w:t>
            </w:r>
            <w:r w:rsidRPr="003156AB">
              <w:t>5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56AB">
              <w:rPr>
                <w:rFonts w:ascii="Times New Roman" w:hAnsi="Times New Roman" w:cs="Times New Roman"/>
                <w:sz w:val="24"/>
                <w:szCs w:val="24"/>
              </w:rPr>
              <w:t>История появления шахмат на Руси. Зарождение шахматной культуры в России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56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pStyle w:val="a7"/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pStyle w:val="a7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pStyle w:val="a7"/>
            </w:pPr>
          </w:p>
        </w:tc>
      </w:tr>
      <w:tr w:rsidR="003156AB" w:rsidRPr="003156AB" w:rsidTr="003F04B1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pStyle w:val="a7"/>
            </w:pPr>
            <w:r w:rsidRPr="003156AB">
              <w:lastRenderedPageBreak/>
              <w:t>3</w:t>
            </w:r>
            <w:r w:rsidRPr="003156AB">
              <w:t>6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56AB">
              <w:rPr>
                <w:rFonts w:ascii="Times New Roman" w:hAnsi="Times New Roman" w:cs="Times New Roman"/>
                <w:sz w:val="24"/>
                <w:szCs w:val="24"/>
              </w:rPr>
              <w:t>Основные принципы  игры в дебюте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56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pStyle w:val="a7"/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pStyle w:val="a7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pStyle w:val="a7"/>
            </w:pPr>
          </w:p>
        </w:tc>
      </w:tr>
      <w:tr w:rsidR="003156AB" w:rsidRPr="003156AB" w:rsidTr="003F04B1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pStyle w:val="a7"/>
            </w:pPr>
            <w:r w:rsidRPr="003156AB">
              <w:t>3</w:t>
            </w:r>
            <w:r w:rsidRPr="003156AB">
              <w:t>7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56AB">
              <w:rPr>
                <w:rFonts w:ascii="Times New Roman" w:hAnsi="Times New Roman" w:cs="Times New Roman"/>
                <w:sz w:val="24"/>
                <w:szCs w:val="24"/>
              </w:rPr>
              <w:t>Перевес в развитии фигур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56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pStyle w:val="a7"/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pStyle w:val="a7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pStyle w:val="a7"/>
            </w:pPr>
          </w:p>
        </w:tc>
      </w:tr>
      <w:tr w:rsidR="003156AB" w:rsidRPr="003156AB" w:rsidTr="003F04B1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pStyle w:val="a7"/>
            </w:pPr>
            <w:r w:rsidRPr="003156AB">
              <w:t>38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56AB">
              <w:rPr>
                <w:rFonts w:ascii="Times New Roman" w:hAnsi="Times New Roman" w:cs="Times New Roman"/>
                <w:sz w:val="24"/>
                <w:szCs w:val="24"/>
              </w:rPr>
              <w:t>Атака на короля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56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pStyle w:val="a7"/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pStyle w:val="a7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pStyle w:val="a7"/>
            </w:pPr>
          </w:p>
        </w:tc>
      </w:tr>
      <w:tr w:rsidR="003156AB" w:rsidRPr="003156AB" w:rsidTr="003F04B1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pStyle w:val="a7"/>
            </w:pPr>
            <w:r w:rsidRPr="003156AB">
              <w:t>39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56AB">
              <w:rPr>
                <w:rFonts w:ascii="Times New Roman" w:hAnsi="Times New Roman" w:cs="Times New Roman"/>
                <w:sz w:val="24"/>
                <w:szCs w:val="24"/>
              </w:rPr>
              <w:t>Перевес в пространстве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56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pStyle w:val="a7"/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pStyle w:val="a7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pStyle w:val="a7"/>
            </w:pPr>
          </w:p>
        </w:tc>
      </w:tr>
      <w:tr w:rsidR="003156AB" w:rsidRPr="003156AB" w:rsidTr="003F04B1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pStyle w:val="a7"/>
            </w:pPr>
            <w:r w:rsidRPr="003156AB">
              <w:t>4</w:t>
            </w:r>
            <w:r w:rsidRPr="003156AB">
              <w:t>0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56AB">
              <w:rPr>
                <w:rFonts w:ascii="Times New Roman" w:hAnsi="Times New Roman" w:cs="Times New Roman"/>
                <w:sz w:val="24"/>
                <w:szCs w:val="24"/>
              </w:rPr>
              <w:t>Оценка позиций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56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pStyle w:val="a7"/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pStyle w:val="a7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pStyle w:val="a7"/>
            </w:pPr>
          </w:p>
        </w:tc>
      </w:tr>
      <w:tr w:rsidR="003156AB" w:rsidRPr="003156AB" w:rsidTr="003F04B1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pStyle w:val="a7"/>
            </w:pPr>
            <w:r w:rsidRPr="003156AB">
              <w:t>4</w:t>
            </w:r>
            <w:r w:rsidRPr="003156AB">
              <w:t>1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56AB">
              <w:rPr>
                <w:rFonts w:ascii="Times New Roman" w:hAnsi="Times New Roman" w:cs="Times New Roman"/>
                <w:sz w:val="24"/>
                <w:szCs w:val="24"/>
              </w:rPr>
              <w:t>План игры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56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pStyle w:val="a7"/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pStyle w:val="a7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pStyle w:val="a7"/>
            </w:pPr>
          </w:p>
        </w:tc>
      </w:tr>
      <w:tr w:rsidR="003156AB" w:rsidRPr="003156AB" w:rsidTr="003F04B1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pStyle w:val="a7"/>
            </w:pPr>
            <w:r w:rsidRPr="003156AB">
              <w:t>4</w:t>
            </w:r>
            <w:r w:rsidRPr="003156AB">
              <w:t>2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56AB">
              <w:rPr>
                <w:rFonts w:ascii="Times New Roman" w:hAnsi="Times New Roman" w:cs="Times New Roman"/>
                <w:sz w:val="24"/>
                <w:szCs w:val="24"/>
              </w:rPr>
              <w:t>Выбор хода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56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pStyle w:val="a7"/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pStyle w:val="a7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pStyle w:val="a7"/>
            </w:pPr>
          </w:p>
        </w:tc>
      </w:tr>
      <w:tr w:rsidR="003156AB" w:rsidRPr="003156AB" w:rsidTr="003F04B1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pStyle w:val="a7"/>
            </w:pPr>
            <w:r w:rsidRPr="003156AB">
              <w:t>4</w:t>
            </w:r>
            <w:r w:rsidRPr="003156AB">
              <w:t>3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56AB">
              <w:rPr>
                <w:rFonts w:ascii="Times New Roman" w:hAnsi="Times New Roman" w:cs="Times New Roman"/>
                <w:sz w:val="24"/>
                <w:szCs w:val="24"/>
              </w:rPr>
              <w:t>Открытые дебюты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56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pStyle w:val="a7"/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pStyle w:val="a7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pStyle w:val="a7"/>
            </w:pPr>
          </w:p>
        </w:tc>
      </w:tr>
      <w:tr w:rsidR="003156AB" w:rsidRPr="003156AB" w:rsidTr="003F04B1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pStyle w:val="a7"/>
            </w:pPr>
            <w:r w:rsidRPr="003156AB">
              <w:t>4</w:t>
            </w:r>
            <w:r w:rsidRPr="003156AB">
              <w:t>4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56AB">
              <w:rPr>
                <w:rFonts w:ascii="Times New Roman" w:hAnsi="Times New Roman" w:cs="Times New Roman"/>
                <w:sz w:val="24"/>
                <w:szCs w:val="24"/>
              </w:rPr>
              <w:t>Полуоткрытые дебюты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56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pStyle w:val="a7"/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pStyle w:val="a7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pStyle w:val="a7"/>
            </w:pPr>
          </w:p>
        </w:tc>
      </w:tr>
      <w:tr w:rsidR="003156AB" w:rsidRPr="003156AB" w:rsidTr="003F04B1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pStyle w:val="a7"/>
            </w:pPr>
            <w:r w:rsidRPr="003156AB">
              <w:t>45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56AB">
              <w:rPr>
                <w:rFonts w:ascii="Times New Roman" w:hAnsi="Times New Roman" w:cs="Times New Roman"/>
                <w:sz w:val="24"/>
                <w:szCs w:val="24"/>
              </w:rPr>
              <w:t>Закрытые дебюты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56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pStyle w:val="a7"/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pStyle w:val="a7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pStyle w:val="a7"/>
            </w:pPr>
          </w:p>
        </w:tc>
      </w:tr>
      <w:tr w:rsidR="003156AB" w:rsidRPr="003156AB" w:rsidTr="003F04B1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pStyle w:val="a7"/>
            </w:pPr>
            <w:r w:rsidRPr="003156AB">
              <w:t>46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56AB">
              <w:rPr>
                <w:rFonts w:ascii="Times New Roman" w:hAnsi="Times New Roman" w:cs="Times New Roman"/>
                <w:sz w:val="24"/>
                <w:szCs w:val="24"/>
              </w:rPr>
              <w:t>Гамбиты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56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pStyle w:val="a7"/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pStyle w:val="a7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pStyle w:val="a7"/>
            </w:pPr>
          </w:p>
        </w:tc>
      </w:tr>
      <w:tr w:rsidR="003156AB" w:rsidRPr="003156AB" w:rsidTr="003F04B1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pStyle w:val="a7"/>
            </w:pPr>
            <w:r w:rsidRPr="003156AB">
              <w:t>47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56AB">
              <w:rPr>
                <w:rFonts w:ascii="Times New Roman" w:hAnsi="Times New Roman" w:cs="Times New Roman"/>
                <w:sz w:val="24"/>
                <w:szCs w:val="24"/>
              </w:rPr>
              <w:t>Тактический прием «мельница»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56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pStyle w:val="a7"/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pStyle w:val="a7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pStyle w:val="a7"/>
            </w:pPr>
          </w:p>
        </w:tc>
      </w:tr>
      <w:tr w:rsidR="003156AB" w:rsidRPr="003156AB" w:rsidTr="003F04B1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pStyle w:val="a7"/>
            </w:pPr>
            <w:r w:rsidRPr="003156AB">
              <w:t>48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56AB">
              <w:rPr>
                <w:rFonts w:ascii="Times New Roman" w:hAnsi="Times New Roman" w:cs="Times New Roman"/>
                <w:sz w:val="24"/>
                <w:szCs w:val="24"/>
              </w:rPr>
              <w:t>Тактический прием «перекрытие»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56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pStyle w:val="a7"/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pStyle w:val="a7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pStyle w:val="a7"/>
            </w:pPr>
          </w:p>
        </w:tc>
      </w:tr>
      <w:tr w:rsidR="003156AB" w:rsidRPr="003156AB" w:rsidTr="003F04B1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pStyle w:val="a7"/>
            </w:pPr>
            <w:r w:rsidRPr="003156AB">
              <w:t>49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56AB">
              <w:rPr>
                <w:rFonts w:ascii="Times New Roman" w:hAnsi="Times New Roman" w:cs="Times New Roman"/>
                <w:sz w:val="24"/>
                <w:szCs w:val="24"/>
              </w:rPr>
              <w:t>Тактический прием «рентген»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56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pStyle w:val="a7"/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pStyle w:val="a7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pStyle w:val="a7"/>
            </w:pPr>
          </w:p>
        </w:tc>
      </w:tr>
      <w:tr w:rsidR="003156AB" w:rsidRPr="003156AB" w:rsidTr="003F04B1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pStyle w:val="a7"/>
            </w:pPr>
            <w:r w:rsidRPr="003156AB">
              <w:t>50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56AB">
              <w:rPr>
                <w:rFonts w:ascii="Times New Roman" w:hAnsi="Times New Roman" w:cs="Times New Roman"/>
                <w:sz w:val="24"/>
                <w:szCs w:val="24"/>
              </w:rPr>
              <w:t>Конкурс решения позиций: как бы вы сыграли?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56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pStyle w:val="a7"/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pStyle w:val="a7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pStyle w:val="a7"/>
            </w:pPr>
          </w:p>
        </w:tc>
      </w:tr>
      <w:tr w:rsidR="003156AB" w:rsidRPr="003156AB" w:rsidTr="003F04B1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pStyle w:val="a7"/>
            </w:pPr>
            <w:r w:rsidRPr="003156AB">
              <w:t>51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56AB">
              <w:rPr>
                <w:rFonts w:ascii="Times New Roman" w:hAnsi="Times New Roman" w:cs="Times New Roman"/>
                <w:sz w:val="24"/>
                <w:szCs w:val="24"/>
              </w:rPr>
              <w:t>Анализ шахматной партии: выбери ход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56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pStyle w:val="a7"/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pStyle w:val="a7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pStyle w:val="a7"/>
            </w:pPr>
          </w:p>
        </w:tc>
      </w:tr>
      <w:tr w:rsidR="003156AB" w:rsidRPr="003156AB" w:rsidTr="003F04B1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pStyle w:val="a7"/>
            </w:pP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56AB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Практико-соревновательная деятельность (19 ч)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pStyle w:val="a7"/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pStyle w:val="a7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pStyle w:val="a7"/>
            </w:pPr>
          </w:p>
        </w:tc>
      </w:tr>
      <w:tr w:rsidR="003156AB" w:rsidRPr="003156AB" w:rsidTr="003F04B1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pStyle w:val="a7"/>
            </w:pPr>
            <w:r w:rsidRPr="003156AB">
              <w:t>52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56AB">
              <w:rPr>
                <w:rFonts w:ascii="Times New Roman" w:hAnsi="Times New Roman" w:cs="Times New Roman"/>
                <w:sz w:val="24"/>
                <w:szCs w:val="24"/>
              </w:rPr>
              <w:t>Шахматный турнир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56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pStyle w:val="a7"/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pStyle w:val="a7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pStyle w:val="a7"/>
            </w:pPr>
          </w:p>
        </w:tc>
      </w:tr>
      <w:tr w:rsidR="003156AB" w:rsidRPr="003156AB" w:rsidTr="003F04B1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pStyle w:val="a7"/>
            </w:pPr>
            <w:r w:rsidRPr="003156AB">
              <w:t>53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56AB">
              <w:rPr>
                <w:rFonts w:ascii="Times New Roman" w:hAnsi="Times New Roman" w:cs="Times New Roman"/>
                <w:sz w:val="24"/>
                <w:szCs w:val="24"/>
              </w:rPr>
              <w:t>Шахматный турнир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56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pStyle w:val="a7"/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pStyle w:val="a7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pStyle w:val="a7"/>
            </w:pPr>
          </w:p>
        </w:tc>
      </w:tr>
      <w:tr w:rsidR="003156AB" w:rsidRPr="003156AB" w:rsidTr="003F04B1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pStyle w:val="a7"/>
            </w:pPr>
            <w:r w:rsidRPr="003156AB">
              <w:t>54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56AB">
              <w:rPr>
                <w:rFonts w:ascii="Times New Roman" w:hAnsi="Times New Roman" w:cs="Times New Roman"/>
                <w:sz w:val="24"/>
                <w:szCs w:val="24"/>
              </w:rPr>
              <w:t>Шахматный турнир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56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pStyle w:val="a7"/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pStyle w:val="a7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pStyle w:val="a7"/>
            </w:pPr>
          </w:p>
        </w:tc>
      </w:tr>
      <w:tr w:rsidR="003156AB" w:rsidRPr="003156AB" w:rsidTr="003F04B1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pStyle w:val="a7"/>
            </w:pPr>
            <w:r w:rsidRPr="003156AB">
              <w:t>55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56AB">
              <w:rPr>
                <w:rFonts w:ascii="Times New Roman" w:hAnsi="Times New Roman" w:cs="Times New Roman"/>
                <w:sz w:val="24"/>
                <w:szCs w:val="24"/>
              </w:rPr>
              <w:t>Шахматный турнир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56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pStyle w:val="a7"/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pStyle w:val="a7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pStyle w:val="a7"/>
            </w:pPr>
          </w:p>
        </w:tc>
      </w:tr>
      <w:tr w:rsidR="003156AB" w:rsidRPr="003156AB" w:rsidTr="003F04B1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pStyle w:val="a7"/>
            </w:pPr>
            <w:r w:rsidRPr="003156AB">
              <w:t>56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56AB">
              <w:rPr>
                <w:rFonts w:ascii="Times New Roman" w:hAnsi="Times New Roman" w:cs="Times New Roman"/>
                <w:sz w:val="24"/>
                <w:szCs w:val="24"/>
              </w:rPr>
              <w:t>Простейшие ладейные эндшпили: ладья с пешкой и королем против ладьи и короля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pStyle w:val="a7"/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pStyle w:val="a7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pStyle w:val="a7"/>
            </w:pPr>
          </w:p>
        </w:tc>
      </w:tr>
      <w:tr w:rsidR="003156AB" w:rsidRPr="003156AB" w:rsidTr="003F04B1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pStyle w:val="a7"/>
            </w:pPr>
            <w:r w:rsidRPr="003156AB">
              <w:t>57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56AB">
              <w:rPr>
                <w:rFonts w:ascii="Times New Roman" w:hAnsi="Times New Roman" w:cs="Times New Roman"/>
                <w:sz w:val="24"/>
                <w:szCs w:val="24"/>
              </w:rPr>
              <w:t>Простейшие ладейные эндшпили: ладья с пешкой и королем против ладьи и короля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56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pStyle w:val="a7"/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pStyle w:val="a7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pStyle w:val="a7"/>
            </w:pPr>
          </w:p>
        </w:tc>
      </w:tr>
      <w:tr w:rsidR="003156AB" w:rsidRPr="003156AB" w:rsidTr="003F04B1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pStyle w:val="a7"/>
            </w:pPr>
            <w:r w:rsidRPr="003156AB">
              <w:t>58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56AB">
              <w:rPr>
                <w:rFonts w:ascii="Times New Roman" w:hAnsi="Times New Roman" w:cs="Times New Roman"/>
                <w:sz w:val="24"/>
                <w:szCs w:val="24"/>
              </w:rPr>
              <w:t>Простейшие ладейные эндшпили: ладья с пешкой и королем против ладьи и короля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56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pStyle w:val="a7"/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pStyle w:val="a7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pStyle w:val="a7"/>
            </w:pPr>
          </w:p>
        </w:tc>
      </w:tr>
      <w:tr w:rsidR="003156AB" w:rsidRPr="003156AB" w:rsidTr="003F04B1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pStyle w:val="a7"/>
            </w:pPr>
            <w:r w:rsidRPr="003156AB">
              <w:t>59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56AB">
              <w:rPr>
                <w:rFonts w:ascii="Times New Roman" w:hAnsi="Times New Roman" w:cs="Times New Roman"/>
                <w:sz w:val="24"/>
                <w:szCs w:val="24"/>
              </w:rPr>
              <w:t xml:space="preserve">Простейшие ладейные эндшпили: ладья с пешкой и королем </w:t>
            </w:r>
            <w:r w:rsidRPr="003156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против ладьи и короля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56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pStyle w:val="a7"/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pStyle w:val="a7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pStyle w:val="a7"/>
            </w:pPr>
          </w:p>
        </w:tc>
      </w:tr>
      <w:tr w:rsidR="003156AB" w:rsidRPr="003156AB" w:rsidTr="003F04B1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pStyle w:val="a7"/>
            </w:pPr>
            <w:r w:rsidRPr="003156AB">
              <w:lastRenderedPageBreak/>
              <w:t>60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56AB">
              <w:rPr>
                <w:rFonts w:ascii="Times New Roman" w:hAnsi="Times New Roman" w:cs="Times New Roman"/>
                <w:sz w:val="24"/>
                <w:szCs w:val="24"/>
              </w:rPr>
              <w:t>Простейшие ладейные эндшпили: мат двумя слонами одинокому королю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56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pStyle w:val="a7"/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pStyle w:val="a7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pStyle w:val="a7"/>
            </w:pPr>
          </w:p>
        </w:tc>
      </w:tr>
      <w:tr w:rsidR="003156AB" w:rsidRPr="003156AB" w:rsidTr="003F04B1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pStyle w:val="a7"/>
            </w:pPr>
            <w:r w:rsidRPr="003156AB">
              <w:t>61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56AB">
              <w:rPr>
                <w:rFonts w:ascii="Times New Roman" w:hAnsi="Times New Roman" w:cs="Times New Roman"/>
                <w:sz w:val="24"/>
                <w:szCs w:val="24"/>
              </w:rPr>
              <w:t>Простейшие легкофигурные окончания: мат конем и слоном одинокому королю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56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pStyle w:val="a7"/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pStyle w:val="a7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pStyle w:val="a7"/>
            </w:pPr>
          </w:p>
        </w:tc>
      </w:tr>
      <w:tr w:rsidR="003156AB" w:rsidRPr="003156AB" w:rsidTr="003F04B1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pStyle w:val="a7"/>
            </w:pPr>
            <w:r w:rsidRPr="003156AB">
              <w:t>62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56AB">
              <w:rPr>
                <w:rFonts w:ascii="Times New Roman" w:hAnsi="Times New Roman" w:cs="Times New Roman"/>
                <w:sz w:val="24"/>
                <w:szCs w:val="24"/>
              </w:rPr>
              <w:t>Конкурс решения позиций: как бы вы сыграли?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56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pStyle w:val="a7"/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pStyle w:val="a7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pStyle w:val="a7"/>
            </w:pPr>
          </w:p>
        </w:tc>
      </w:tr>
      <w:tr w:rsidR="003156AB" w:rsidRPr="003156AB" w:rsidTr="003F04B1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pStyle w:val="a7"/>
            </w:pPr>
            <w:r w:rsidRPr="003156AB">
              <w:t>63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56AB">
              <w:rPr>
                <w:rFonts w:ascii="Times New Roman" w:hAnsi="Times New Roman" w:cs="Times New Roman"/>
                <w:sz w:val="24"/>
                <w:szCs w:val="24"/>
              </w:rPr>
              <w:t>Роль шахмат в жизни человека. Как стать сильным шахматистом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56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pStyle w:val="a7"/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pStyle w:val="a7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pStyle w:val="a7"/>
            </w:pPr>
          </w:p>
        </w:tc>
      </w:tr>
      <w:tr w:rsidR="003156AB" w:rsidRPr="003156AB" w:rsidTr="003F04B1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pStyle w:val="a7"/>
            </w:pPr>
            <w:r w:rsidRPr="003156AB">
              <w:t>64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56AB">
              <w:rPr>
                <w:rFonts w:ascii="Times New Roman" w:hAnsi="Times New Roman" w:cs="Times New Roman"/>
                <w:sz w:val="24"/>
                <w:szCs w:val="24"/>
              </w:rPr>
              <w:t>Шахматный турнир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56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pStyle w:val="a7"/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pStyle w:val="a7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pStyle w:val="a7"/>
            </w:pPr>
          </w:p>
        </w:tc>
      </w:tr>
      <w:tr w:rsidR="003156AB" w:rsidRPr="003156AB" w:rsidTr="003F04B1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pStyle w:val="a7"/>
            </w:pPr>
            <w:r w:rsidRPr="003156AB">
              <w:t>65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56AB">
              <w:rPr>
                <w:rFonts w:ascii="Times New Roman" w:hAnsi="Times New Roman" w:cs="Times New Roman"/>
                <w:sz w:val="24"/>
                <w:szCs w:val="24"/>
              </w:rPr>
              <w:t>Шахматный турнир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56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pStyle w:val="a7"/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pStyle w:val="a7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pStyle w:val="a7"/>
            </w:pPr>
          </w:p>
        </w:tc>
      </w:tr>
      <w:tr w:rsidR="003156AB" w:rsidRPr="003156AB" w:rsidTr="003F04B1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pStyle w:val="a7"/>
            </w:pPr>
            <w:r w:rsidRPr="003156AB">
              <w:t>66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56AB">
              <w:rPr>
                <w:rFonts w:ascii="Times New Roman" w:hAnsi="Times New Roman" w:cs="Times New Roman"/>
                <w:sz w:val="24"/>
                <w:szCs w:val="24"/>
              </w:rPr>
              <w:t>Шахматный турнир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56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pStyle w:val="a7"/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pStyle w:val="a7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pStyle w:val="a7"/>
            </w:pPr>
          </w:p>
        </w:tc>
      </w:tr>
      <w:tr w:rsidR="003156AB" w:rsidRPr="003156AB" w:rsidTr="003F04B1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pStyle w:val="a7"/>
            </w:pPr>
            <w:r w:rsidRPr="003156AB">
              <w:t>67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56AB">
              <w:rPr>
                <w:rFonts w:ascii="Times New Roman" w:hAnsi="Times New Roman" w:cs="Times New Roman"/>
                <w:sz w:val="24"/>
                <w:szCs w:val="24"/>
              </w:rPr>
              <w:t>Шахматный турнир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56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pStyle w:val="a7"/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pStyle w:val="a7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pStyle w:val="a7"/>
            </w:pPr>
          </w:p>
        </w:tc>
      </w:tr>
      <w:tr w:rsidR="003156AB" w:rsidRPr="003156AB" w:rsidTr="003F04B1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pStyle w:val="a7"/>
            </w:pPr>
            <w:r w:rsidRPr="003156AB">
              <w:t>68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56AB">
              <w:rPr>
                <w:rFonts w:ascii="Times New Roman" w:hAnsi="Times New Roman" w:cs="Times New Roman"/>
                <w:sz w:val="24"/>
                <w:szCs w:val="24"/>
              </w:rPr>
              <w:t>Шахматный турнир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56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pStyle w:val="a7"/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pStyle w:val="a7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pStyle w:val="a7"/>
            </w:pPr>
          </w:p>
        </w:tc>
      </w:tr>
      <w:tr w:rsidR="003156AB" w:rsidRPr="003156AB" w:rsidTr="003F04B1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pStyle w:val="a7"/>
            </w:pPr>
            <w:r w:rsidRPr="003156AB">
              <w:t>69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56AB">
              <w:rPr>
                <w:rFonts w:ascii="Times New Roman" w:hAnsi="Times New Roman" w:cs="Times New Roman"/>
                <w:sz w:val="24"/>
                <w:szCs w:val="24"/>
              </w:rPr>
              <w:t>Шахматный турнир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56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pStyle w:val="a7"/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pStyle w:val="a7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pStyle w:val="a7"/>
            </w:pPr>
          </w:p>
        </w:tc>
      </w:tr>
      <w:tr w:rsidR="003156AB" w:rsidRPr="003156AB" w:rsidTr="003F04B1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pStyle w:val="a7"/>
            </w:pPr>
            <w:r w:rsidRPr="003156AB">
              <w:t>70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56AB">
              <w:rPr>
                <w:rFonts w:ascii="Times New Roman" w:hAnsi="Times New Roman" w:cs="Times New Roman"/>
                <w:sz w:val="24"/>
                <w:szCs w:val="24"/>
              </w:rPr>
              <w:t>Шахматный праздник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56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pStyle w:val="a7"/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pStyle w:val="a7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AB" w:rsidRPr="003156AB" w:rsidRDefault="003156AB" w:rsidP="003156AB">
            <w:pPr>
              <w:pStyle w:val="a7"/>
            </w:pPr>
          </w:p>
        </w:tc>
      </w:tr>
    </w:tbl>
    <w:p w:rsidR="00BD103F" w:rsidRPr="003156AB" w:rsidRDefault="00BD103F" w:rsidP="003156AB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sectPr w:rsidR="00BD103F" w:rsidRPr="003156AB" w:rsidSect="000B440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0796" w:rsidRDefault="00E20796" w:rsidP="0060375A">
      <w:pPr>
        <w:spacing w:after="0" w:line="240" w:lineRule="auto"/>
      </w:pPr>
      <w:r>
        <w:separator/>
      </w:r>
    </w:p>
  </w:endnote>
  <w:endnote w:type="continuationSeparator" w:id="1">
    <w:p w:rsidR="00E20796" w:rsidRDefault="00E20796" w:rsidP="006037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0796" w:rsidRDefault="00E20796" w:rsidP="0060375A">
      <w:pPr>
        <w:spacing w:after="0" w:line="240" w:lineRule="auto"/>
      </w:pPr>
      <w:r>
        <w:separator/>
      </w:r>
    </w:p>
  </w:footnote>
  <w:footnote w:type="continuationSeparator" w:id="1">
    <w:p w:rsidR="00E20796" w:rsidRDefault="00E20796" w:rsidP="006037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842B01"/>
    <w:multiLevelType w:val="hybridMultilevel"/>
    <w:tmpl w:val="FEA6B5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E7376E1"/>
    <w:multiLevelType w:val="hybridMultilevel"/>
    <w:tmpl w:val="CB1EB8FE"/>
    <w:lvl w:ilvl="0" w:tplc="04190001">
      <w:start w:val="1"/>
      <w:numFmt w:val="bullet"/>
      <w:lvlText w:val=""/>
      <w:lvlJc w:val="left"/>
      <w:pPr>
        <w:tabs>
          <w:tab w:val="num" w:pos="1580"/>
        </w:tabs>
        <w:ind w:left="15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00"/>
        </w:tabs>
        <w:ind w:left="23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20"/>
        </w:tabs>
        <w:ind w:left="30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40"/>
        </w:tabs>
        <w:ind w:left="37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60"/>
        </w:tabs>
        <w:ind w:left="44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80"/>
        </w:tabs>
        <w:ind w:left="51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00"/>
        </w:tabs>
        <w:ind w:left="59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20"/>
        </w:tabs>
        <w:ind w:left="66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40"/>
        </w:tabs>
        <w:ind w:left="73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911BB"/>
    <w:rsid w:val="00011107"/>
    <w:rsid w:val="000532BB"/>
    <w:rsid w:val="000B440F"/>
    <w:rsid w:val="00226198"/>
    <w:rsid w:val="002A65A8"/>
    <w:rsid w:val="002C673D"/>
    <w:rsid w:val="003156AB"/>
    <w:rsid w:val="00317882"/>
    <w:rsid w:val="0033007E"/>
    <w:rsid w:val="003E068C"/>
    <w:rsid w:val="003F04B1"/>
    <w:rsid w:val="004A35BC"/>
    <w:rsid w:val="0051450E"/>
    <w:rsid w:val="00550AF0"/>
    <w:rsid w:val="005911BB"/>
    <w:rsid w:val="0060375A"/>
    <w:rsid w:val="00A27A99"/>
    <w:rsid w:val="00A40545"/>
    <w:rsid w:val="00A57533"/>
    <w:rsid w:val="00BD103F"/>
    <w:rsid w:val="00E20796"/>
    <w:rsid w:val="00FA280D"/>
    <w:rsid w:val="00FE7B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7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5911BB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5911BB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3">
    <w:name w:val="header"/>
    <w:basedOn w:val="a"/>
    <w:link w:val="a4"/>
    <w:uiPriority w:val="99"/>
    <w:semiHidden/>
    <w:unhideWhenUsed/>
    <w:rsid w:val="006037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0375A"/>
  </w:style>
  <w:style w:type="paragraph" w:styleId="a5">
    <w:name w:val="footer"/>
    <w:basedOn w:val="a"/>
    <w:link w:val="a6"/>
    <w:uiPriority w:val="99"/>
    <w:semiHidden/>
    <w:unhideWhenUsed/>
    <w:rsid w:val="006037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0375A"/>
  </w:style>
  <w:style w:type="paragraph" w:styleId="a7">
    <w:name w:val="No Spacing"/>
    <w:link w:val="a8"/>
    <w:uiPriority w:val="1"/>
    <w:qFormat/>
    <w:rsid w:val="002261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Без интервала Знак"/>
    <w:link w:val="a7"/>
    <w:uiPriority w:val="1"/>
    <w:locked/>
    <w:rsid w:val="00226198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22619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a">
    <w:name w:val="Table Grid"/>
    <w:basedOn w:val="a1"/>
    <w:uiPriority w:val="39"/>
    <w:rsid w:val="00BD103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unhideWhenUsed/>
    <w:rsid w:val="00550A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uiPriority w:val="99"/>
    <w:semiHidden/>
    <w:rsid w:val="00550A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4">
    <w:name w:val="c34"/>
    <w:basedOn w:val="a0"/>
    <w:rsid w:val="00550AF0"/>
  </w:style>
  <w:style w:type="character" w:customStyle="1" w:styleId="c5">
    <w:name w:val="c5"/>
    <w:basedOn w:val="a0"/>
    <w:rsid w:val="00550AF0"/>
  </w:style>
  <w:style w:type="character" w:customStyle="1" w:styleId="c29">
    <w:name w:val="c29"/>
    <w:basedOn w:val="a0"/>
    <w:rsid w:val="00550AF0"/>
  </w:style>
  <w:style w:type="character" w:customStyle="1" w:styleId="c40">
    <w:name w:val="c40"/>
    <w:basedOn w:val="a0"/>
    <w:rsid w:val="00550AF0"/>
  </w:style>
  <w:style w:type="character" w:customStyle="1" w:styleId="c39">
    <w:name w:val="c39"/>
    <w:basedOn w:val="a0"/>
    <w:rsid w:val="00550AF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8</Pages>
  <Words>1716</Words>
  <Characters>9782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2021-09-07T05:58:00Z</dcterms:created>
  <dcterms:modified xsi:type="dcterms:W3CDTF">2021-09-07T09:39:00Z</dcterms:modified>
</cp:coreProperties>
</file>